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324A" w14:textId="77777777" w:rsidR="00E93090" w:rsidRPr="00E93090" w:rsidRDefault="00E93090" w:rsidP="00E93090">
      <w:pPr>
        <w:jc w:val="both"/>
        <w:rPr>
          <w:rFonts w:eastAsia="Times New Roman" w:cs="Times New Roman"/>
          <w:szCs w:val="24"/>
        </w:rPr>
      </w:pPr>
      <w:r w:rsidRPr="00E93090">
        <w:rPr>
          <w:rFonts w:eastAsia="Times New Roman" w:cs="Times New Roman"/>
          <w:szCs w:val="24"/>
          <w:lang w:val="sr-Cyrl-CS"/>
        </w:rPr>
        <w:t>УНИВЕРЗИТЕТСКА ДЕЧЈА КЛИНИКА</w:t>
      </w:r>
    </w:p>
    <w:p w14:paraId="6A6A1F24" w14:textId="77777777" w:rsidR="00E93090" w:rsidRPr="00E93090" w:rsidRDefault="00E93090" w:rsidP="00E93090">
      <w:pPr>
        <w:jc w:val="both"/>
        <w:rPr>
          <w:rFonts w:eastAsia="Times New Roman" w:cs="Times New Roman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Cyrl-CS"/>
        </w:rPr>
        <w:t>Број:</w:t>
      </w:r>
    </w:p>
    <w:p w14:paraId="04399541" w14:textId="77777777" w:rsidR="00E93090" w:rsidRPr="00E93090" w:rsidRDefault="00E93090" w:rsidP="00E93090">
      <w:pPr>
        <w:jc w:val="both"/>
        <w:rPr>
          <w:rFonts w:eastAsia="Times New Roman" w:cs="Times New Roman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Cyrl-CS"/>
        </w:rPr>
        <w:t>Датум:</w:t>
      </w:r>
    </w:p>
    <w:p w14:paraId="301F84AE" w14:textId="77777777" w:rsidR="00E93090" w:rsidRPr="00E93090" w:rsidRDefault="00E93090" w:rsidP="00E93090">
      <w:pPr>
        <w:jc w:val="both"/>
        <w:rPr>
          <w:rFonts w:eastAsia="Times New Roman" w:cs="Times New Roman"/>
          <w:szCs w:val="24"/>
          <w:lang w:val="ru-RU"/>
        </w:rPr>
      </w:pPr>
      <w:r w:rsidRPr="00E93090">
        <w:rPr>
          <w:rFonts w:eastAsia="Times New Roman" w:cs="Times New Roman"/>
          <w:szCs w:val="24"/>
          <w:lang w:val="sr-Cyrl-CS"/>
        </w:rPr>
        <w:t>Б е о г р а д</w:t>
      </w:r>
    </w:p>
    <w:p w14:paraId="4431C52D" w14:textId="77777777" w:rsidR="00E93090" w:rsidRPr="00E93090" w:rsidRDefault="00E93090" w:rsidP="00E93090">
      <w:pPr>
        <w:jc w:val="both"/>
        <w:rPr>
          <w:rFonts w:eastAsia="Times New Roman" w:cs="Times New Roman"/>
          <w:szCs w:val="24"/>
          <w:lang w:val="ru-RU"/>
        </w:rPr>
      </w:pPr>
      <w:r w:rsidRPr="00E93090">
        <w:rPr>
          <w:rFonts w:eastAsia="Times New Roman" w:cs="Times New Roman"/>
          <w:szCs w:val="24"/>
          <w:lang w:val="sr-Cyrl-CS"/>
        </w:rPr>
        <w:t>Тиршова 10</w:t>
      </w:r>
    </w:p>
    <w:p w14:paraId="44663181" w14:textId="77777777" w:rsidR="00E93090" w:rsidRPr="00E93090" w:rsidRDefault="00E93090" w:rsidP="00E93090">
      <w:pPr>
        <w:jc w:val="both"/>
        <w:rPr>
          <w:rFonts w:eastAsia="Times New Roman" w:cs="Times New Roman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Cyrl-CS"/>
        </w:rPr>
        <w:t>Телефон: 011/20 60 676</w:t>
      </w:r>
    </w:p>
    <w:p w14:paraId="1F85F9C2" w14:textId="77777777" w:rsidR="00E93090" w:rsidRPr="00E93090" w:rsidRDefault="00E93090" w:rsidP="00E93090">
      <w:pPr>
        <w:jc w:val="both"/>
        <w:rPr>
          <w:rFonts w:eastAsia="Times New Roman" w:cs="Times New Roman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Cyrl-CS"/>
        </w:rPr>
        <w:t>Факс:       011/26 84 672</w:t>
      </w:r>
    </w:p>
    <w:p w14:paraId="71CB3D6C" w14:textId="77777777" w:rsidR="00E93090" w:rsidRPr="00E93090" w:rsidRDefault="00E93090" w:rsidP="00E93090">
      <w:pPr>
        <w:jc w:val="both"/>
        <w:rPr>
          <w:rFonts w:eastAsia="Times New Roman" w:cs="Times New Roman"/>
          <w:szCs w:val="24"/>
          <w:lang w:val="sr-Cyrl-CS"/>
        </w:rPr>
      </w:pPr>
      <w:hyperlink r:id="rId5" w:history="1">
        <w:r w:rsidRPr="00E93090">
          <w:rPr>
            <w:rFonts w:eastAsia="Times New Roman" w:cs="Times New Roman"/>
            <w:color w:val="0000FF"/>
            <w:szCs w:val="24"/>
            <w:u w:val="single"/>
          </w:rPr>
          <w:t>Klinika</w:t>
        </w:r>
        <w:r w:rsidRPr="00E93090">
          <w:rPr>
            <w:rFonts w:eastAsia="Times New Roman" w:cs="Times New Roman"/>
            <w:color w:val="0000FF"/>
            <w:szCs w:val="24"/>
            <w:u w:val="single"/>
            <w:lang w:val="sr-Cyrl-CS"/>
          </w:rPr>
          <w:t>@</w:t>
        </w:r>
        <w:r w:rsidRPr="00E93090">
          <w:rPr>
            <w:rFonts w:eastAsia="Times New Roman" w:cs="Times New Roman"/>
            <w:color w:val="0000FF"/>
            <w:szCs w:val="24"/>
            <w:u w:val="single"/>
          </w:rPr>
          <w:t>udk</w:t>
        </w:r>
        <w:r w:rsidRPr="00E93090">
          <w:rPr>
            <w:rFonts w:eastAsia="Times New Roman" w:cs="Times New Roman"/>
            <w:color w:val="0000FF"/>
            <w:szCs w:val="24"/>
            <w:u w:val="single"/>
            <w:lang w:val="sr-Cyrl-CS"/>
          </w:rPr>
          <w:t>.</w:t>
        </w:r>
        <w:r w:rsidRPr="00E93090">
          <w:rPr>
            <w:rFonts w:eastAsia="Times New Roman" w:cs="Times New Roman"/>
            <w:color w:val="0000FF"/>
            <w:szCs w:val="24"/>
            <w:u w:val="single"/>
          </w:rPr>
          <w:t>bg</w:t>
        </w:r>
        <w:r w:rsidRPr="00E93090">
          <w:rPr>
            <w:rFonts w:eastAsia="Times New Roman" w:cs="Times New Roman"/>
            <w:color w:val="0000FF"/>
            <w:szCs w:val="24"/>
            <w:u w:val="single"/>
            <w:lang w:val="sr-Cyrl-CS"/>
          </w:rPr>
          <w:t>.</w:t>
        </w:r>
        <w:r w:rsidRPr="00E93090">
          <w:rPr>
            <w:rFonts w:eastAsia="Times New Roman" w:cs="Times New Roman"/>
            <w:color w:val="0000FF"/>
            <w:szCs w:val="24"/>
            <w:u w:val="single"/>
          </w:rPr>
          <w:t>ac</w:t>
        </w:r>
        <w:r w:rsidRPr="00E93090">
          <w:rPr>
            <w:rFonts w:eastAsia="Times New Roman" w:cs="Times New Roman"/>
            <w:color w:val="0000FF"/>
            <w:szCs w:val="24"/>
            <w:u w:val="single"/>
            <w:lang w:val="sr-Cyrl-CS"/>
          </w:rPr>
          <w:t>.</w:t>
        </w:r>
        <w:r w:rsidRPr="00E93090">
          <w:rPr>
            <w:rFonts w:eastAsia="Times New Roman" w:cs="Times New Roman"/>
            <w:color w:val="0000FF"/>
            <w:szCs w:val="24"/>
            <w:u w:val="single"/>
          </w:rPr>
          <w:t>rs</w:t>
        </w:r>
      </w:hyperlink>
    </w:p>
    <w:p w14:paraId="1D00500C" w14:textId="77777777" w:rsidR="00E93090" w:rsidRPr="00E93090" w:rsidRDefault="00E93090" w:rsidP="00E93090">
      <w:pPr>
        <w:pBdr>
          <w:bottom w:val="single" w:sz="12" w:space="1" w:color="auto"/>
        </w:pBdr>
        <w:jc w:val="both"/>
        <w:rPr>
          <w:rFonts w:eastAsia="Times New Roman" w:cs="Times New Roman"/>
          <w:szCs w:val="24"/>
          <w:lang w:val="sr-Cyrl-CS"/>
        </w:rPr>
      </w:pPr>
    </w:p>
    <w:p w14:paraId="300BA0EC" w14:textId="77777777" w:rsidR="00E93090" w:rsidRPr="00E93090" w:rsidRDefault="00E93090" w:rsidP="00E93090">
      <w:pPr>
        <w:jc w:val="both"/>
        <w:rPr>
          <w:rFonts w:eastAsia="Times New Roman" w:cs="Times New Roman"/>
          <w:szCs w:val="24"/>
        </w:rPr>
      </w:pPr>
      <w:r w:rsidRPr="00E93090">
        <w:rPr>
          <w:rFonts w:eastAsia="Times New Roman" w:cs="Times New Roman"/>
          <w:szCs w:val="24"/>
          <w:lang w:val="sr-Cyrl-CS"/>
        </w:rPr>
        <w:t>На</w:t>
      </w:r>
      <w:r w:rsidRPr="00E93090">
        <w:rPr>
          <w:rFonts w:eastAsia="Times New Roman" w:cs="Times New Roman"/>
          <w:szCs w:val="24"/>
          <w:lang w:val="sr-Latn-CS"/>
        </w:rPr>
        <w:t xml:space="preserve"> основу</w:t>
      </w:r>
      <w:r w:rsidRPr="00E93090">
        <w:rPr>
          <w:rFonts w:eastAsia="Times New Roman" w:cs="Times New Roman"/>
          <w:szCs w:val="24"/>
          <w:lang w:val="sr-Cyrl-CS"/>
        </w:rPr>
        <w:t xml:space="preserve"> Кадровског плана за Универзитетску дечју клинику за 202</w:t>
      </w:r>
      <w:r w:rsidRPr="00E93090">
        <w:rPr>
          <w:rFonts w:eastAsia="Times New Roman" w:cs="Times New Roman"/>
          <w:szCs w:val="24"/>
        </w:rPr>
        <w:t>1</w:t>
      </w:r>
      <w:r w:rsidRPr="00E93090">
        <w:rPr>
          <w:rFonts w:eastAsia="Times New Roman" w:cs="Times New Roman"/>
          <w:szCs w:val="24"/>
          <w:lang w:val="sr-Cyrl-CS"/>
        </w:rPr>
        <w:t>. годину бр. 112-01-</w:t>
      </w:r>
      <w:r w:rsidRPr="00E93090">
        <w:rPr>
          <w:rFonts w:eastAsia="Times New Roman" w:cs="Times New Roman"/>
          <w:szCs w:val="24"/>
        </w:rPr>
        <w:t>114</w:t>
      </w:r>
      <w:r w:rsidRPr="00E93090">
        <w:rPr>
          <w:rFonts w:eastAsia="Times New Roman" w:cs="Times New Roman"/>
          <w:szCs w:val="24"/>
          <w:lang w:val="sr-Cyrl-CS"/>
        </w:rPr>
        <w:t>/20</w:t>
      </w:r>
      <w:r w:rsidRPr="00E93090">
        <w:rPr>
          <w:rFonts w:eastAsia="Times New Roman" w:cs="Times New Roman"/>
          <w:szCs w:val="24"/>
        </w:rPr>
        <w:t>21</w:t>
      </w:r>
      <w:r w:rsidRPr="00E93090">
        <w:rPr>
          <w:rFonts w:eastAsia="Times New Roman" w:cs="Times New Roman"/>
          <w:szCs w:val="24"/>
          <w:lang w:val="sr-Cyrl-CS"/>
        </w:rPr>
        <w:t>-0</w:t>
      </w:r>
      <w:r w:rsidRPr="00E93090">
        <w:rPr>
          <w:rFonts w:eastAsia="Times New Roman" w:cs="Times New Roman"/>
          <w:szCs w:val="24"/>
          <w:lang w:val="sr-Latn-CS"/>
        </w:rPr>
        <w:t>2</w:t>
      </w:r>
      <w:r w:rsidRPr="00E93090">
        <w:rPr>
          <w:rFonts w:eastAsia="Times New Roman" w:cs="Times New Roman"/>
          <w:szCs w:val="24"/>
        </w:rPr>
        <w:t xml:space="preserve"> од</w:t>
      </w:r>
      <w:r w:rsidRPr="00E93090">
        <w:rPr>
          <w:rFonts w:eastAsia="Times New Roman" w:cs="Times New Roman"/>
          <w:szCs w:val="24"/>
          <w:lang w:val="sr-Cyrl-CS"/>
        </w:rPr>
        <w:t xml:space="preserve"> </w:t>
      </w:r>
      <w:r w:rsidRPr="00E93090">
        <w:rPr>
          <w:rFonts w:eastAsia="Times New Roman" w:cs="Times New Roman"/>
          <w:szCs w:val="24"/>
        </w:rPr>
        <w:t>06.04.2021</w:t>
      </w:r>
      <w:r w:rsidRPr="00E93090">
        <w:rPr>
          <w:rFonts w:eastAsia="Times New Roman" w:cs="Times New Roman"/>
          <w:szCs w:val="24"/>
          <w:lang w:val="sr-Cyrl-CS"/>
        </w:rPr>
        <w:t xml:space="preserve"> године, Упутства Министарства здравља Републике Србије и одредаба чланова 7, 8, 9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</w:t>
      </w:r>
      <w:r w:rsidRPr="00E93090">
        <w:rPr>
          <w:rFonts w:eastAsia="Times New Roman" w:cs="Times New Roman"/>
          <w:szCs w:val="24"/>
          <w:lang w:val="ru-RU"/>
        </w:rPr>
        <w:t xml:space="preserve"> </w:t>
      </w:r>
      <w:r w:rsidRPr="00E93090">
        <w:rPr>
          <w:rFonts w:eastAsia="Times New Roman" w:cs="Times New Roman"/>
          <w:szCs w:val="24"/>
          <w:lang w:val="sr-Cyrl-CS"/>
        </w:rPr>
        <w:t>бр.</w:t>
      </w:r>
      <w:r w:rsidRPr="00E93090">
        <w:rPr>
          <w:rFonts w:eastAsia="Times New Roman" w:cs="Times New Roman"/>
          <w:szCs w:val="24"/>
        </w:rPr>
        <w:t>96/2019</w:t>
      </w:r>
      <w:r w:rsidRPr="00E93090">
        <w:rPr>
          <w:rFonts w:eastAsia="Times New Roman" w:cs="Times New Roman"/>
          <w:szCs w:val="24"/>
          <w:lang w:val="sr-Cyrl-CS"/>
        </w:rPr>
        <w:t>), Универзитетска дечја клиника, Београд,  Тиршова 10,</w:t>
      </w:r>
      <w:r w:rsidRPr="00E93090">
        <w:rPr>
          <w:rFonts w:eastAsia="Times New Roman" w:cs="Times New Roman"/>
          <w:szCs w:val="24"/>
          <w:lang w:val="ru-RU"/>
        </w:rPr>
        <w:t xml:space="preserve">  расписује:</w:t>
      </w:r>
    </w:p>
    <w:p w14:paraId="492938ED" w14:textId="77777777" w:rsidR="00E93090" w:rsidRPr="00E93090" w:rsidRDefault="00E93090" w:rsidP="00E93090">
      <w:pPr>
        <w:jc w:val="center"/>
        <w:rPr>
          <w:rFonts w:eastAsia="Times New Roman" w:cs="Times New Roman"/>
          <w:b/>
          <w:szCs w:val="24"/>
          <w:lang w:val="ru-RU"/>
        </w:rPr>
      </w:pPr>
    </w:p>
    <w:p w14:paraId="4D79C8F8" w14:textId="77777777" w:rsidR="00E93090" w:rsidRPr="00E93090" w:rsidRDefault="00E93090" w:rsidP="00E93090">
      <w:pPr>
        <w:jc w:val="both"/>
        <w:rPr>
          <w:rFonts w:eastAsia="Times New Roman" w:cs="Times New Roman"/>
          <w:szCs w:val="24"/>
          <w:lang w:val="sr-Latn-CS"/>
        </w:rPr>
      </w:pPr>
    </w:p>
    <w:p w14:paraId="541FA902" w14:textId="77777777" w:rsidR="00E93090" w:rsidRPr="00E93090" w:rsidRDefault="00E93090" w:rsidP="00E93090">
      <w:pPr>
        <w:jc w:val="center"/>
        <w:rPr>
          <w:rFonts w:eastAsia="Times New Roman" w:cs="Times New Roman"/>
          <w:b/>
          <w:szCs w:val="24"/>
          <w:lang w:val="sr-Cyrl-CS"/>
        </w:rPr>
      </w:pPr>
      <w:r w:rsidRPr="00E93090">
        <w:rPr>
          <w:rFonts w:eastAsia="Times New Roman" w:cs="Times New Roman"/>
          <w:b/>
          <w:szCs w:val="24"/>
          <w:lang w:val="sr-Cyrl-CS"/>
        </w:rPr>
        <w:t xml:space="preserve">Ј А В Н И  О Г Л А С  </w:t>
      </w:r>
    </w:p>
    <w:p w14:paraId="5DA3A68A" w14:textId="77777777" w:rsidR="00E93090" w:rsidRPr="00E93090" w:rsidRDefault="00E93090" w:rsidP="00E93090">
      <w:pPr>
        <w:jc w:val="center"/>
        <w:rPr>
          <w:rFonts w:eastAsia="Times New Roman" w:cs="Times New Roman"/>
          <w:b/>
          <w:szCs w:val="24"/>
          <w:lang w:val="sr-Cyrl-CS"/>
        </w:rPr>
      </w:pPr>
      <w:r w:rsidRPr="00E93090">
        <w:rPr>
          <w:rFonts w:eastAsia="Times New Roman" w:cs="Times New Roman"/>
          <w:b/>
          <w:szCs w:val="24"/>
          <w:lang w:val="sr-Cyrl-CS"/>
        </w:rPr>
        <w:t xml:space="preserve"> </w:t>
      </w:r>
    </w:p>
    <w:p w14:paraId="6A38DCCA" w14:textId="77777777" w:rsidR="00E93090" w:rsidRPr="00E93090" w:rsidRDefault="00E93090" w:rsidP="00E93090">
      <w:pPr>
        <w:jc w:val="center"/>
        <w:rPr>
          <w:rFonts w:eastAsia="Times New Roman" w:cs="Times New Roman"/>
          <w:b/>
          <w:color w:val="000000"/>
          <w:sz w:val="22"/>
          <w:lang w:val="sr-Cyrl-CS"/>
        </w:rPr>
      </w:pPr>
      <w:r w:rsidRPr="00E93090">
        <w:rPr>
          <w:rFonts w:eastAsia="Times New Roman" w:cs="Times New Roman"/>
          <w:b/>
          <w:sz w:val="22"/>
          <w:lang w:val="sr-Cyrl-CS"/>
        </w:rPr>
        <w:t xml:space="preserve">За пријем у радни однос на </w:t>
      </w:r>
      <w:r w:rsidRPr="00E93090">
        <w:rPr>
          <w:rFonts w:eastAsia="Times New Roman" w:cs="Times New Roman"/>
          <w:b/>
          <w:color w:val="000000"/>
          <w:sz w:val="22"/>
          <w:lang w:val="sr-Cyrl-CS"/>
        </w:rPr>
        <w:t>одређено време</w:t>
      </w:r>
    </w:p>
    <w:p w14:paraId="227B175D" w14:textId="77777777" w:rsidR="00E93090" w:rsidRPr="00E93090" w:rsidRDefault="00E93090" w:rsidP="00E93090">
      <w:pPr>
        <w:jc w:val="center"/>
        <w:rPr>
          <w:rFonts w:eastAsia="Times New Roman" w:cs="Times New Roman"/>
          <w:b/>
          <w:color w:val="000000"/>
          <w:sz w:val="22"/>
          <w:lang w:val="sr-Cyrl-CS"/>
        </w:rPr>
      </w:pPr>
      <w:r w:rsidRPr="00E93090">
        <w:rPr>
          <w:rFonts w:eastAsia="Times New Roman" w:cs="Times New Roman"/>
          <w:b/>
          <w:color w:val="000000"/>
          <w:sz w:val="22"/>
          <w:lang w:val="sr-Latn-CS"/>
        </w:rPr>
        <w:t xml:space="preserve">по основу замене </w:t>
      </w:r>
      <w:r w:rsidRPr="00E93090">
        <w:rPr>
          <w:rFonts w:eastAsia="Times New Roman" w:cs="Times New Roman"/>
          <w:b/>
          <w:color w:val="000000"/>
          <w:sz w:val="22"/>
          <w:lang w:val="sr-Cyrl-CS"/>
        </w:rPr>
        <w:t>до повратка радника са боловања,</w:t>
      </w:r>
    </w:p>
    <w:p w14:paraId="673C066D" w14:textId="5A5E5B04" w:rsidR="00E93090" w:rsidRPr="00E93090" w:rsidRDefault="00E93090" w:rsidP="00E93090">
      <w:pPr>
        <w:jc w:val="center"/>
        <w:rPr>
          <w:rFonts w:eastAsia="Times New Roman" w:cs="Times New Roman"/>
          <w:b/>
          <w:noProof/>
          <w:color w:val="000000"/>
          <w:sz w:val="22"/>
          <w:lang w:val="sr-Cyrl-RS"/>
        </w:rPr>
      </w:pPr>
      <w:r w:rsidRPr="00E93090">
        <w:rPr>
          <w:rFonts w:eastAsia="Times New Roman" w:cs="Times New Roman"/>
          <w:b/>
          <w:sz w:val="22"/>
          <w:lang w:val="sr-Cyrl-CS"/>
        </w:rPr>
        <w:t>са пуним радним временом</w:t>
      </w:r>
      <w:r w:rsidRPr="00E93090">
        <w:rPr>
          <w:rFonts w:eastAsia="Times New Roman" w:cs="Times New Roman"/>
          <w:b/>
          <w:sz w:val="22"/>
        </w:rPr>
        <w:t xml:space="preserve"> на послове </w:t>
      </w:r>
      <w:r w:rsidRPr="00E93090">
        <w:rPr>
          <w:rFonts w:eastAsia="Times New Roman" w:cs="Times New Roman"/>
          <w:b/>
          <w:noProof/>
          <w:color w:val="000000"/>
          <w:sz w:val="22"/>
        </w:rPr>
        <w:t xml:space="preserve">медицинскe сестрe-техничарa – </w:t>
      </w:r>
      <w:r w:rsidRPr="00E93090">
        <w:rPr>
          <w:rFonts w:eastAsia="Times New Roman" w:cs="Times New Roman"/>
          <w:b/>
          <w:noProof/>
          <w:color w:val="000000"/>
          <w:sz w:val="22"/>
          <w:lang w:val="sr-Latn-RS"/>
        </w:rPr>
        <w:t>2</w:t>
      </w:r>
      <w:r w:rsidRPr="00E93090">
        <w:rPr>
          <w:rFonts w:eastAsia="Times New Roman" w:cs="Times New Roman"/>
          <w:b/>
          <w:noProof/>
          <w:color w:val="000000"/>
          <w:sz w:val="22"/>
          <w:lang w:val="sr-Cyrl-RS"/>
        </w:rPr>
        <w:t>(</w:t>
      </w:r>
      <w:r w:rsidRPr="00E93090">
        <w:rPr>
          <w:rFonts w:eastAsia="Times New Roman" w:cs="Times New Roman"/>
          <w:b/>
          <w:noProof/>
          <w:color w:val="000000"/>
          <w:sz w:val="22"/>
          <w:lang w:val="sr-Cyrl-RS"/>
        </w:rPr>
        <w:t>два</w:t>
      </w:r>
      <w:r w:rsidRPr="00E93090">
        <w:rPr>
          <w:rFonts w:eastAsia="Times New Roman" w:cs="Times New Roman"/>
          <w:b/>
          <w:noProof/>
          <w:color w:val="000000"/>
          <w:sz w:val="22"/>
          <w:lang w:val="sr-Cyrl-RS"/>
        </w:rPr>
        <w:t>) изврши</w:t>
      </w:r>
      <w:r w:rsidRPr="00E93090">
        <w:rPr>
          <w:rFonts w:eastAsia="Times New Roman" w:cs="Times New Roman"/>
          <w:b/>
          <w:noProof/>
          <w:color w:val="000000"/>
          <w:sz w:val="22"/>
          <w:lang w:val="sr-Cyrl-RS"/>
        </w:rPr>
        <w:t>оца</w:t>
      </w:r>
      <w:r w:rsidRPr="00E93090">
        <w:rPr>
          <w:rFonts w:eastAsia="Times New Roman" w:cs="Times New Roman"/>
          <w:b/>
          <w:noProof/>
          <w:color w:val="000000"/>
          <w:sz w:val="22"/>
          <w:lang w:val="sr-Cyrl-RS"/>
        </w:rPr>
        <w:t xml:space="preserve"> и то:</w:t>
      </w:r>
    </w:p>
    <w:p w14:paraId="04CF73EB" w14:textId="77777777" w:rsidR="00E93090" w:rsidRPr="00E93090" w:rsidRDefault="00E93090" w:rsidP="00E93090">
      <w:pPr>
        <w:jc w:val="center"/>
        <w:rPr>
          <w:rFonts w:eastAsia="Times New Roman" w:cs="Times New Roman"/>
          <w:b/>
          <w:noProof/>
          <w:color w:val="000000"/>
          <w:sz w:val="22"/>
          <w:lang w:val="sr-Cyrl-RS"/>
        </w:rPr>
      </w:pPr>
    </w:p>
    <w:p w14:paraId="26B409D6" w14:textId="14A34344" w:rsidR="00E93090" w:rsidRPr="00E93090" w:rsidRDefault="00E93090" w:rsidP="00E93090">
      <w:pPr>
        <w:jc w:val="both"/>
        <w:rPr>
          <w:rFonts w:eastAsia="Times New Roman" w:cs="Times New Roman"/>
          <w:b/>
          <w:bCs/>
          <w:noProof/>
          <w:color w:val="000000"/>
          <w:szCs w:val="24"/>
          <w:lang w:val="sr-Latn-RS"/>
        </w:rPr>
      </w:pPr>
    </w:p>
    <w:p w14:paraId="63EA1D9F" w14:textId="5658534E" w:rsidR="00E93090" w:rsidRDefault="00E93090" w:rsidP="00E93090">
      <w:pPr>
        <w:ind w:left="360"/>
        <w:jc w:val="both"/>
        <w:rPr>
          <w:rFonts w:eastAsia="Times New Roman" w:cs="Times New Roman"/>
          <w:b/>
          <w:bCs/>
          <w:noProof/>
          <w:color w:val="000000"/>
          <w:szCs w:val="24"/>
          <w:lang w:val="sr-Cyrl-RS"/>
        </w:rPr>
      </w:pPr>
      <w:r w:rsidRPr="00E93090">
        <w:rPr>
          <w:rFonts w:eastAsia="Times New Roman" w:cs="Times New Roman"/>
          <w:b/>
          <w:bCs/>
          <w:noProof/>
          <w:color w:val="000000"/>
          <w:szCs w:val="24"/>
          <w:lang w:val="sr-Latn-RS"/>
        </w:rPr>
        <w:t xml:space="preserve">- </w:t>
      </w:r>
      <w:r w:rsidRPr="00E93090">
        <w:rPr>
          <w:rFonts w:eastAsia="Times New Roman" w:cs="Times New Roman"/>
          <w:b/>
          <w:bCs/>
          <w:noProof/>
          <w:color w:val="000000"/>
          <w:szCs w:val="24"/>
          <w:lang w:val="sr-Cyrl-RS"/>
        </w:rPr>
        <w:t>медицинска сестра/техничар у операционој сали, Служба операционог блока са стерилизацијом – 1(један) извршилац</w:t>
      </w:r>
    </w:p>
    <w:p w14:paraId="1580BBBE" w14:textId="079C4F82" w:rsidR="00E93090" w:rsidRPr="00E93090" w:rsidRDefault="00E93090" w:rsidP="00E93090">
      <w:pPr>
        <w:ind w:left="360"/>
        <w:jc w:val="both"/>
        <w:rPr>
          <w:rFonts w:eastAsia="Times New Roman" w:cs="Times New Roman"/>
          <w:b/>
          <w:bCs/>
          <w:noProof/>
          <w:color w:val="000000"/>
          <w:szCs w:val="24"/>
          <w:lang w:val="sr-Cyrl-R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Cyrl-RS"/>
        </w:rPr>
        <w:t>- медицинска сестра/техничар на интензивној нези нивоа 2, Одељење неонаталне хирургије – 1(један) извршилац</w:t>
      </w:r>
    </w:p>
    <w:p w14:paraId="277F5686" w14:textId="77777777" w:rsidR="00E93090" w:rsidRPr="00E93090" w:rsidRDefault="00E93090" w:rsidP="00E93090">
      <w:pPr>
        <w:rPr>
          <w:rFonts w:eastAsia="Times New Roman" w:cs="Times New Roman"/>
          <w:b/>
          <w:szCs w:val="24"/>
        </w:rPr>
      </w:pPr>
    </w:p>
    <w:p w14:paraId="5B270C86" w14:textId="77777777" w:rsidR="00E93090" w:rsidRPr="00E93090" w:rsidRDefault="00E93090" w:rsidP="00E93090">
      <w:pPr>
        <w:jc w:val="center"/>
        <w:rPr>
          <w:rFonts w:eastAsia="Times New Roman" w:cs="Times New Roman"/>
          <w:b/>
          <w:szCs w:val="24"/>
        </w:rPr>
      </w:pPr>
      <w:r w:rsidRPr="00E93090">
        <w:rPr>
          <w:rFonts w:eastAsia="Times New Roman" w:cs="Times New Roman"/>
          <w:b/>
          <w:szCs w:val="24"/>
          <w:lang w:val="sr-Latn-CS"/>
        </w:rPr>
        <w:t>I</w:t>
      </w:r>
    </w:p>
    <w:p w14:paraId="04185337" w14:textId="77777777" w:rsidR="00E93090" w:rsidRPr="00E93090" w:rsidRDefault="00E93090" w:rsidP="00E93090">
      <w:pPr>
        <w:rPr>
          <w:rFonts w:eastAsia="Times New Roman" w:cs="Times New Roman"/>
          <w:b/>
          <w:szCs w:val="24"/>
        </w:rPr>
      </w:pPr>
    </w:p>
    <w:p w14:paraId="343D12FD" w14:textId="77777777" w:rsidR="00E93090" w:rsidRPr="00E93090" w:rsidRDefault="00E93090" w:rsidP="00E93090">
      <w:pPr>
        <w:jc w:val="both"/>
        <w:rPr>
          <w:rFonts w:eastAsia="Times New Roman" w:cs="Times New Roman"/>
          <w:color w:val="000000"/>
          <w:szCs w:val="24"/>
          <w:lang w:val="sr-Cyrl-CS"/>
        </w:rPr>
      </w:pPr>
      <w:r w:rsidRPr="00E93090">
        <w:rPr>
          <w:rFonts w:eastAsia="Times New Roman" w:cs="Times New Roman"/>
          <w:b/>
          <w:szCs w:val="24"/>
          <w:lang w:val="sr-Cyrl-CS"/>
        </w:rPr>
        <w:t>РАСПИСУЈЕ СЕ</w:t>
      </w:r>
      <w:r w:rsidRPr="00E93090">
        <w:rPr>
          <w:rFonts w:eastAsia="Times New Roman" w:cs="Times New Roman"/>
          <w:szCs w:val="24"/>
          <w:lang w:val="sr-Cyrl-CS"/>
        </w:rPr>
        <w:t xml:space="preserve"> </w:t>
      </w:r>
      <w:r w:rsidRPr="00E93090">
        <w:rPr>
          <w:rFonts w:eastAsia="Times New Roman" w:cs="Times New Roman"/>
          <w:b/>
          <w:szCs w:val="24"/>
          <w:lang w:val="sr-Cyrl-CS"/>
        </w:rPr>
        <w:t>ЈАВНИ ОГЛАС</w:t>
      </w:r>
      <w:r w:rsidRPr="00E93090">
        <w:rPr>
          <w:rFonts w:eastAsia="Times New Roman" w:cs="Times New Roman"/>
          <w:szCs w:val="24"/>
          <w:lang w:val="sr-Cyrl-CS"/>
        </w:rPr>
        <w:t xml:space="preserve"> за пријем у радни однос на </w:t>
      </w:r>
      <w:r w:rsidRPr="00E93090">
        <w:rPr>
          <w:rFonts w:eastAsia="Times New Roman" w:cs="Times New Roman"/>
          <w:color w:val="000000"/>
          <w:szCs w:val="24"/>
          <w:lang w:val="sr-Cyrl-CS"/>
        </w:rPr>
        <w:t>одређено време</w:t>
      </w:r>
      <w:r w:rsidRPr="00E93090">
        <w:rPr>
          <w:rFonts w:eastAsia="Times New Roman" w:cs="Times New Roman"/>
          <w:color w:val="000000"/>
          <w:szCs w:val="24"/>
          <w:lang w:val="sr-Latn-CS"/>
        </w:rPr>
        <w:t xml:space="preserve"> по</w:t>
      </w:r>
      <w:r w:rsidRPr="00E93090">
        <w:rPr>
          <w:rFonts w:eastAsia="Times New Roman" w:cs="Times New Roman"/>
          <w:color w:val="FF0000"/>
          <w:szCs w:val="24"/>
          <w:lang w:val="sr-Latn-CS"/>
        </w:rPr>
        <w:t xml:space="preserve"> </w:t>
      </w:r>
      <w:r w:rsidRPr="00E93090">
        <w:rPr>
          <w:rFonts w:eastAsia="Times New Roman" w:cs="Times New Roman"/>
          <w:color w:val="000000"/>
          <w:szCs w:val="24"/>
          <w:lang w:val="sr-Latn-CS"/>
        </w:rPr>
        <w:t>основу замене</w:t>
      </w:r>
      <w:r w:rsidRPr="00E93090">
        <w:rPr>
          <w:rFonts w:eastAsia="Times New Roman" w:cs="Times New Roman"/>
          <w:color w:val="000000"/>
          <w:szCs w:val="24"/>
          <w:lang w:val="sr-Cyrl-CS"/>
        </w:rPr>
        <w:t xml:space="preserve"> до повратка радника са боловања, са пуним радним временом на послове: </w:t>
      </w:r>
    </w:p>
    <w:p w14:paraId="4F2A4B60" w14:textId="77777777" w:rsidR="00E93090" w:rsidRPr="00E93090" w:rsidRDefault="00E93090" w:rsidP="00E93090">
      <w:pPr>
        <w:spacing w:after="28" w:line="259" w:lineRule="auto"/>
        <w:rPr>
          <w:rFonts w:eastAsia="Times New Roman" w:cs="Times New Roman"/>
          <w:b/>
          <w:szCs w:val="24"/>
        </w:rPr>
      </w:pPr>
    </w:p>
    <w:p w14:paraId="249A6FBA" w14:textId="77777777" w:rsidR="00E93090" w:rsidRPr="00E93090" w:rsidRDefault="00E93090" w:rsidP="00E93090">
      <w:pPr>
        <w:numPr>
          <w:ilvl w:val="0"/>
          <w:numId w:val="6"/>
        </w:numPr>
        <w:contextualSpacing/>
        <w:jc w:val="both"/>
        <w:rPr>
          <w:rFonts w:eastAsia="Times New Roman" w:cs="Times New Roman"/>
          <w:b/>
          <w:bCs/>
          <w:noProof/>
          <w:color w:val="000000"/>
          <w:szCs w:val="24"/>
          <w:lang w:val="sr-Cyrl-RS"/>
        </w:rPr>
      </w:pPr>
      <w:r w:rsidRPr="00E93090">
        <w:rPr>
          <w:rFonts w:eastAsia="Times New Roman" w:cs="Times New Roman"/>
          <w:b/>
          <w:bCs/>
          <w:noProof/>
          <w:color w:val="000000"/>
          <w:szCs w:val="24"/>
          <w:lang w:val="sr-Cyrl-RS"/>
        </w:rPr>
        <w:t>медицинска сестра/техничар у операционој сали, Служба операционог блока са стерилизацијом – 1(један) извршилац</w:t>
      </w:r>
    </w:p>
    <w:p w14:paraId="53BD01D8" w14:textId="77777777" w:rsidR="00E93090" w:rsidRPr="00E93090" w:rsidRDefault="00E93090" w:rsidP="00E93090">
      <w:pPr>
        <w:jc w:val="both"/>
        <w:rPr>
          <w:rFonts w:eastAsia="Times New Roman" w:cs="Times New Roman"/>
          <w:b/>
          <w:bCs/>
          <w:noProof/>
          <w:color w:val="000000"/>
          <w:szCs w:val="24"/>
          <w:lang w:val="sr-Cyrl-RS"/>
        </w:rPr>
      </w:pPr>
    </w:p>
    <w:p w14:paraId="14FC9C0E" w14:textId="77777777" w:rsidR="00E93090" w:rsidRPr="00E93090" w:rsidRDefault="00E93090" w:rsidP="00E93090">
      <w:pPr>
        <w:spacing w:after="28" w:line="259" w:lineRule="auto"/>
        <w:rPr>
          <w:rFonts w:eastAsia="Times New Roman" w:cs="Times New Roman"/>
          <w:b/>
          <w:szCs w:val="24"/>
        </w:rPr>
      </w:pPr>
      <w:r w:rsidRPr="00E93090">
        <w:rPr>
          <w:rFonts w:eastAsia="Times New Roman" w:cs="Times New Roman"/>
          <w:b/>
          <w:szCs w:val="24"/>
        </w:rPr>
        <w:t>Општи/типичан опис послова:</w:t>
      </w:r>
    </w:p>
    <w:p w14:paraId="39FB7DBC" w14:textId="77777777" w:rsidR="00E93090" w:rsidRPr="00E93090" w:rsidRDefault="00E93090" w:rsidP="00E93090">
      <w:pPr>
        <w:spacing w:after="28" w:line="259" w:lineRule="auto"/>
        <w:rPr>
          <w:rFonts w:eastAsia="Times New Roman" w:cs="Times New Roman"/>
          <w:b/>
          <w:szCs w:val="24"/>
        </w:rPr>
      </w:pPr>
    </w:p>
    <w:p w14:paraId="00135511" w14:textId="443B6275" w:rsidR="00E93090" w:rsidRPr="00E93090" w:rsidRDefault="00E93090" w:rsidP="00E93090">
      <w:pPr>
        <w:ind w:left="360"/>
        <w:contextualSpacing/>
        <w:jc w:val="both"/>
        <w:rPr>
          <w:rFonts w:eastAsia="Times New Roman" w:cs="Times New Roman"/>
          <w:i/>
          <w:szCs w:val="24"/>
          <w:u w:val="single"/>
          <w:lang w:val="sr-Cyrl-CS"/>
        </w:rPr>
      </w:pPr>
      <w:r w:rsidRPr="00E93090">
        <w:rPr>
          <w:rFonts w:eastAsia="Times New Roman" w:cs="Times New Roman"/>
          <w:i/>
          <w:szCs w:val="24"/>
          <w:u w:val="single"/>
          <w:lang w:val="sr-Cyrl-CS"/>
        </w:rPr>
        <w:t>Обавља послове медицинске сестре/техничара у операционом блоку на пословима инструм</w:t>
      </w:r>
      <w:r>
        <w:rPr>
          <w:rFonts w:eastAsia="Times New Roman" w:cs="Times New Roman"/>
          <w:i/>
          <w:szCs w:val="24"/>
          <w:u w:val="single"/>
          <w:lang w:val="sr-Cyrl-CS"/>
        </w:rPr>
        <w:t>е</w:t>
      </w:r>
      <w:r w:rsidRPr="00E93090">
        <w:rPr>
          <w:rFonts w:eastAsia="Times New Roman" w:cs="Times New Roman"/>
          <w:i/>
          <w:szCs w:val="24"/>
          <w:u w:val="single"/>
          <w:lang w:val="sr-Cyrl-CS"/>
        </w:rPr>
        <w:t>нтара ;</w:t>
      </w:r>
    </w:p>
    <w:p w14:paraId="00B31065" w14:textId="77777777" w:rsidR="00E93090" w:rsidRPr="00E93090" w:rsidRDefault="00E93090" w:rsidP="00E93090">
      <w:pPr>
        <w:numPr>
          <w:ilvl w:val="0"/>
          <w:numId w:val="10"/>
        </w:numPr>
        <w:rPr>
          <w:rFonts w:eastAsia="Times New Roman" w:cs="Times New Roman"/>
          <w:szCs w:val="24"/>
          <w:lang w:val="ru-RU"/>
        </w:rPr>
      </w:pPr>
      <w:r w:rsidRPr="00E93090">
        <w:rPr>
          <w:rFonts w:eastAsia="Times New Roman" w:cs="Times New Roman"/>
          <w:szCs w:val="24"/>
          <w:lang w:val="ru-RU"/>
        </w:rPr>
        <w:t xml:space="preserve">планира и пружа услуге здравствене неге и подршке пацијентима, у складу са праксом и стандардима савремене здравствене неге, о чему води прописану медицинску документацију; </w:t>
      </w:r>
    </w:p>
    <w:p w14:paraId="7088B467" w14:textId="77777777" w:rsidR="00E93090" w:rsidRPr="00E93090" w:rsidRDefault="00E93090" w:rsidP="00E93090">
      <w:pPr>
        <w:numPr>
          <w:ilvl w:val="0"/>
          <w:numId w:val="10"/>
        </w:numPr>
        <w:rPr>
          <w:rFonts w:eastAsia="Times New Roman" w:cs="Times New Roman"/>
          <w:szCs w:val="24"/>
          <w:lang w:val="ru-RU"/>
        </w:rPr>
      </w:pPr>
      <w:r w:rsidRPr="00E93090">
        <w:rPr>
          <w:rFonts w:eastAsia="Times New Roman" w:cs="Times New Roman"/>
          <w:szCs w:val="24"/>
          <w:lang w:val="ru-RU"/>
        </w:rPr>
        <w:lastRenderedPageBreak/>
        <w:t xml:space="preserve">обавља медицинске мере код болесника у поступку неге, терапије, дијагностике и рехабилитације; </w:t>
      </w:r>
    </w:p>
    <w:p w14:paraId="477DC660" w14:textId="77777777" w:rsidR="00E93090" w:rsidRPr="00E93090" w:rsidRDefault="00E93090" w:rsidP="00E93090">
      <w:pPr>
        <w:numPr>
          <w:ilvl w:val="0"/>
          <w:numId w:val="10"/>
        </w:numPr>
        <w:rPr>
          <w:rFonts w:eastAsia="Times New Roman" w:cs="Times New Roman"/>
          <w:szCs w:val="24"/>
          <w:lang w:val="ru-RU"/>
        </w:rPr>
      </w:pPr>
      <w:r w:rsidRPr="00E93090">
        <w:rPr>
          <w:rFonts w:eastAsia="Times New Roman" w:cs="Times New Roman"/>
          <w:szCs w:val="24"/>
          <w:lang w:val="ru-RU"/>
        </w:rPr>
        <w:t xml:space="preserve">примењује прописану терапију и контролише узимање лекова;  </w:t>
      </w:r>
    </w:p>
    <w:p w14:paraId="3F3035A7" w14:textId="77777777" w:rsidR="00E93090" w:rsidRPr="00E93090" w:rsidRDefault="00E93090" w:rsidP="00E93090">
      <w:pPr>
        <w:numPr>
          <w:ilvl w:val="0"/>
          <w:numId w:val="10"/>
        </w:numPr>
        <w:rPr>
          <w:rFonts w:eastAsia="Times New Roman" w:cs="Times New Roman"/>
          <w:szCs w:val="24"/>
          <w:lang w:val="ru-RU"/>
        </w:rPr>
      </w:pPr>
      <w:r w:rsidRPr="00E93090">
        <w:rPr>
          <w:rFonts w:eastAsia="Times New Roman" w:cs="Times New Roman"/>
          <w:szCs w:val="24"/>
          <w:lang w:val="ru-RU"/>
        </w:rPr>
        <w:t xml:space="preserve">учествује у пријему болесника, посматра пацијента и обавештава лекара о стању пацијента; </w:t>
      </w:r>
    </w:p>
    <w:p w14:paraId="37872D46" w14:textId="77777777" w:rsidR="00E93090" w:rsidRPr="00E93090" w:rsidRDefault="00E93090" w:rsidP="00E93090">
      <w:pPr>
        <w:numPr>
          <w:ilvl w:val="0"/>
          <w:numId w:val="10"/>
        </w:numPr>
        <w:rPr>
          <w:rFonts w:eastAsia="Times New Roman" w:cs="Times New Roman"/>
          <w:szCs w:val="24"/>
          <w:lang w:val="ru-RU"/>
        </w:rPr>
      </w:pPr>
      <w:r w:rsidRPr="00E93090">
        <w:rPr>
          <w:rFonts w:eastAsia="Times New Roman" w:cs="Times New Roman"/>
          <w:szCs w:val="24"/>
          <w:lang w:val="ru-RU"/>
        </w:rPr>
        <w:t xml:space="preserve">прати опште стање пацијента, мери и евидентира виталне функције и др. показатеље; </w:t>
      </w:r>
    </w:p>
    <w:p w14:paraId="57E09598" w14:textId="77777777" w:rsidR="00E93090" w:rsidRPr="00E93090" w:rsidRDefault="00E93090" w:rsidP="00E93090">
      <w:pPr>
        <w:numPr>
          <w:ilvl w:val="0"/>
          <w:numId w:val="10"/>
        </w:numPr>
        <w:rPr>
          <w:rFonts w:eastAsia="Times New Roman" w:cs="Times New Roman"/>
          <w:szCs w:val="24"/>
          <w:lang w:val="ru-RU"/>
        </w:rPr>
      </w:pPr>
      <w:r w:rsidRPr="00E93090">
        <w:rPr>
          <w:rFonts w:eastAsia="Times New Roman" w:cs="Times New Roman"/>
          <w:szCs w:val="24"/>
          <w:lang w:val="ru-RU"/>
        </w:rPr>
        <w:t xml:space="preserve">припрема простор, медицинску опрему, инструменте и материјал за рад; </w:t>
      </w:r>
    </w:p>
    <w:p w14:paraId="5DD7C6C7" w14:textId="77777777" w:rsidR="00E93090" w:rsidRPr="00E93090" w:rsidRDefault="00E93090" w:rsidP="00E93090">
      <w:pPr>
        <w:numPr>
          <w:ilvl w:val="0"/>
          <w:numId w:val="10"/>
        </w:numPr>
        <w:rPr>
          <w:rFonts w:eastAsia="Times New Roman" w:cs="Times New Roman"/>
          <w:szCs w:val="24"/>
          <w:lang w:val="ru-RU"/>
        </w:rPr>
      </w:pPr>
      <w:r w:rsidRPr="00E93090">
        <w:rPr>
          <w:rFonts w:eastAsia="Times New Roman" w:cs="Times New Roman"/>
          <w:szCs w:val="24"/>
          <w:lang w:val="ru-RU"/>
        </w:rPr>
        <w:t xml:space="preserve">спроводи мере за спречавање интрахоспиталних инфекција; </w:t>
      </w:r>
    </w:p>
    <w:p w14:paraId="39F1A2F9" w14:textId="77777777" w:rsidR="00E93090" w:rsidRPr="00E93090" w:rsidRDefault="00E93090" w:rsidP="00E93090">
      <w:pPr>
        <w:numPr>
          <w:ilvl w:val="0"/>
          <w:numId w:val="10"/>
        </w:numPr>
        <w:rPr>
          <w:rFonts w:eastAsia="Times New Roman" w:cs="Times New Roman"/>
          <w:szCs w:val="24"/>
          <w:lang w:val="ru-RU"/>
        </w:rPr>
      </w:pPr>
      <w:r w:rsidRPr="00E93090">
        <w:rPr>
          <w:rFonts w:eastAsia="Times New Roman" w:cs="Times New Roman"/>
          <w:szCs w:val="24"/>
          <w:lang w:val="ru-RU"/>
        </w:rPr>
        <w:t xml:space="preserve">учествује у набавци потребног материјала; </w:t>
      </w:r>
    </w:p>
    <w:p w14:paraId="06060CC4" w14:textId="77777777" w:rsidR="00E93090" w:rsidRPr="00E93090" w:rsidRDefault="00E93090" w:rsidP="00E93090">
      <w:pPr>
        <w:numPr>
          <w:ilvl w:val="0"/>
          <w:numId w:val="10"/>
        </w:numPr>
        <w:rPr>
          <w:rFonts w:eastAsia="Times New Roman" w:cs="Times New Roman"/>
          <w:szCs w:val="24"/>
          <w:lang w:val="ru-RU"/>
        </w:rPr>
      </w:pPr>
      <w:r w:rsidRPr="00E93090">
        <w:rPr>
          <w:rFonts w:eastAsia="Times New Roman" w:cs="Times New Roman"/>
          <w:szCs w:val="24"/>
          <w:lang w:val="ru-RU"/>
        </w:rPr>
        <w:t xml:space="preserve">одлаже и уклања медицинских отпадна прописани начин; </w:t>
      </w:r>
    </w:p>
    <w:p w14:paraId="31247AAB" w14:textId="77777777" w:rsidR="00E93090" w:rsidRPr="00E93090" w:rsidRDefault="00E93090" w:rsidP="00E93090">
      <w:pPr>
        <w:numPr>
          <w:ilvl w:val="0"/>
          <w:numId w:val="10"/>
        </w:numPr>
        <w:rPr>
          <w:rFonts w:eastAsia="Times New Roman" w:cs="Times New Roman"/>
          <w:szCs w:val="24"/>
          <w:lang w:val="ru-RU"/>
        </w:rPr>
      </w:pPr>
      <w:r w:rsidRPr="00E93090">
        <w:rPr>
          <w:rFonts w:eastAsia="Times New Roman" w:cs="Times New Roman"/>
          <w:szCs w:val="24"/>
          <w:lang w:val="ru-RU"/>
        </w:rPr>
        <w:t xml:space="preserve">обавља послове из области јавног здравља (здравствено васпитање,врши унос података  у области здравствене статистике, води евиденције, узима лабораторијски материјал); </w:t>
      </w:r>
    </w:p>
    <w:p w14:paraId="5F82C630" w14:textId="77777777" w:rsidR="00E93090" w:rsidRPr="00E93090" w:rsidRDefault="00E93090" w:rsidP="00E93090">
      <w:pPr>
        <w:numPr>
          <w:ilvl w:val="0"/>
          <w:numId w:val="10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Cyrl-CS"/>
        </w:rPr>
        <w:t>фактурише утрошене лекове и медицинска средстба укључујући и уградни материјал</w:t>
      </w:r>
    </w:p>
    <w:p w14:paraId="36FA17FF" w14:textId="77777777" w:rsidR="00E93090" w:rsidRPr="00E93090" w:rsidRDefault="00E93090" w:rsidP="00E93090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Cyrl-CS"/>
        </w:rPr>
        <w:t>врши припрему операционе сале за извођење хируршке интервенције или других специјалистичких интервенција;</w:t>
      </w:r>
    </w:p>
    <w:p w14:paraId="33777571" w14:textId="77777777" w:rsidR="00E93090" w:rsidRPr="00E93090" w:rsidRDefault="00E93090" w:rsidP="00E93090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Cyrl-CS"/>
        </w:rPr>
        <w:t>врши припрему пацијената за извођење хируршке интервенције и учествује у збрињавању хитних стања</w:t>
      </w:r>
    </w:p>
    <w:p w14:paraId="08E147CC" w14:textId="77777777" w:rsidR="00E93090" w:rsidRPr="00E93090" w:rsidRDefault="00E93090" w:rsidP="00E93090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Cyrl-CS"/>
        </w:rPr>
        <w:t>асистира хирургу при хируршкој интервенцији нарочито код компликованих опрација</w:t>
      </w:r>
    </w:p>
    <w:p w14:paraId="458C051F" w14:textId="77777777" w:rsidR="00E93090" w:rsidRPr="00E93090" w:rsidRDefault="00E93090" w:rsidP="00E93090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Cyrl-CS"/>
        </w:rPr>
        <w:t>води бригу о прању, дезинфекцији и стерилизацији инструмената, као и бројном стању истих након завршене хируршке интервенције;</w:t>
      </w:r>
    </w:p>
    <w:p w14:paraId="27AD4FF4" w14:textId="77777777" w:rsidR="00E93090" w:rsidRPr="00E93090" w:rsidRDefault="00E93090" w:rsidP="00E93090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Cyrl-CS"/>
        </w:rPr>
        <w:t>сарађује са другим стручним сарадницима;</w:t>
      </w:r>
    </w:p>
    <w:p w14:paraId="3EE10760" w14:textId="77777777" w:rsidR="00E93090" w:rsidRPr="00E93090" w:rsidRDefault="00E93090" w:rsidP="00E93090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Cyrl-CS"/>
        </w:rPr>
        <w:t>стара се о спровођењу кућног реда;</w:t>
      </w:r>
    </w:p>
    <w:p w14:paraId="59E4CF81" w14:textId="77777777" w:rsidR="00E93090" w:rsidRPr="00E93090" w:rsidRDefault="00E93090" w:rsidP="00E93090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Cyrl-CS"/>
        </w:rPr>
        <w:t>одговара за средства којима рукује као и за уредност, тачност и за квалитет послова из делокруга свог рада;</w:t>
      </w:r>
    </w:p>
    <w:p w14:paraId="39F97BB4" w14:textId="77777777" w:rsidR="00E93090" w:rsidRPr="00E93090" w:rsidRDefault="00E93090" w:rsidP="00E93090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Cyrl-CS"/>
        </w:rPr>
        <w:t xml:space="preserve">обавезно учествује у примопредаји дужности медицинских сестара; </w:t>
      </w:r>
    </w:p>
    <w:p w14:paraId="330B7B30" w14:textId="77777777" w:rsidR="00E93090" w:rsidRPr="00E93090" w:rsidRDefault="00E93090" w:rsidP="00E93090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Cyrl-CS"/>
        </w:rPr>
        <w:t xml:space="preserve">обавља дезинфекцију и стерилизацију апарата и инструмената са којима рукује, и стара се о </w:t>
      </w:r>
      <w:r w:rsidRPr="00E93090">
        <w:rPr>
          <w:rFonts w:eastAsia="Times New Roman" w:cs="Times New Roman"/>
          <w:color w:val="000000"/>
          <w:szCs w:val="24"/>
          <w:lang w:val="sr-Cyrl-CS"/>
        </w:rPr>
        <w:t>њ</w:t>
      </w:r>
      <w:r w:rsidRPr="00E93090">
        <w:rPr>
          <w:rFonts w:eastAsia="Times New Roman" w:cs="Times New Roman"/>
          <w:szCs w:val="24"/>
          <w:lang w:val="sr-Cyrl-CS"/>
        </w:rPr>
        <w:t>иховој исправности;</w:t>
      </w:r>
    </w:p>
    <w:p w14:paraId="5A81AF43" w14:textId="77777777" w:rsidR="00E93090" w:rsidRPr="00E93090" w:rsidRDefault="00E93090" w:rsidP="00E93090">
      <w:pPr>
        <w:numPr>
          <w:ilvl w:val="0"/>
          <w:numId w:val="7"/>
        </w:numPr>
        <w:tabs>
          <w:tab w:val="left" w:pos="284"/>
        </w:tabs>
        <w:spacing w:after="160"/>
        <w:contextualSpacing/>
        <w:jc w:val="both"/>
        <w:rPr>
          <w:rFonts w:eastAsia="Times New Roman" w:cs="Times New Roman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Cyrl-CS"/>
        </w:rPr>
        <w:t>по потреби помаже другим запосленима у извршавању радних задатака у оквиру своје стручне спреме и оспособљености стечене радом</w:t>
      </w:r>
    </w:p>
    <w:p w14:paraId="3C2D7A7A" w14:textId="77777777" w:rsidR="00E93090" w:rsidRPr="00E93090" w:rsidRDefault="00E93090" w:rsidP="00E93090">
      <w:pPr>
        <w:numPr>
          <w:ilvl w:val="0"/>
          <w:numId w:val="7"/>
        </w:numPr>
        <w:tabs>
          <w:tab w:val="left" w:pos="284"/>
        </w:tabs>
        <w:contextualSpacing/>
        <w:jc w:val="both"/>
        <w:rPr>
          <w:rFonts w:eastAsia="Times New Roman" w:cs="Times New Roman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Cyrl-CS"/>
        </w:rPr>
        <w:t>обавља и друге послове по налогу непосредног руководиоца у оквиру своје стручне спреме и оспособљености стечене радом</w:t>
      </w:r>
    </w:p>
    <w:p w14:paraId="0D05A26B" w14:textId="0C3509B3" w:rsidR="00AB6C75" w:rsidRDefault="00E93090" w:rsidP="00AB6C75">
      <w:pPr>
        <w:tabs>
          <w:tab w:val="left" w:pos="284"/>
        </w:tabs>
        <w:jc w:val="both"/>
        <w:rPr>
          <w:rFonts w:eastAsia="Times New Roman" w:cs="Times New Roman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Cyrl-CS"/>
        </w:rPr>
        <w:t>За свој рад непоср</w:t>
      </w:r>
      <w:r w:rsidRPr="00E93090">
        <w:rPr>
          <w:rFonts w:eastAsia="Times New Roman" w:cs="Times New Roman"/>
          <w:szCs w:val="24"/>
        </w:rPr>
        <w:t>e</w:t>
      </w:r>
      <w:r w:rsidRPr="00E93090">
        <w:rPr>
          <w:rFonts w:eastAsia="Times New Roman" w:cs="Times New Roman"/>
          <w:szCs w:val="24"/>
          <w:lang w:val="sr-Cyrl-CS"/>
        </w:rPr>
        <w:t>дно је одговоран главној сестри/техничару и руководиоцу организационе јединице</w:t>
      </w:r>
      <w:r w:rsidRPr="00E93090">
        <w:rPr>
          <w:rFonts w:eastAsia="Times New Roman" w:cs="Times New Roman"/>
          <w:szCs w:val="24"/>
          <w:lang w:val="sr-Latn-CS"/>
        </w:rPr>
        <w:t>.</w:t>
      </w:r>
      <w:r w:rsidRPr="00E93090">
        <w:rPr>
          <w:rFonts w:eastAsia="Times New Roman" w:cs="Times New Roman"/>
          <w:szCs w:val="24"/>
          <w:lang w:val="sr-Cyrl-CS"/>
        </w:rPr>
        <w:tab/>
      </w:r>
    </w:p>
    <w:p w14:paraId="69C1E26E" w14:textId="77777777" w:rsidR="00AB6C75" w:rsidRPr="00AB6C75" w:rsidRDefault="00AB6C75" w:rsidP="00AB6C75">
      <w:pPr>
        <w:tabs>
          <w:tab w:val="left" w:pos="284"/>
        </w:tabs>
        <w:jc w:val="both"/>
        <w:rPr>
          <w:rFonts w:eastAsia="Times New Roman" w:cs="Times New Roman"/>
          <w:szCs w:val="24"/>
          <w:lang w:val="sr-Latn-CS"/>
        </w:rPr>
      </w:pPr>
    </w:p>
    <w:p w14:paraId="0CA42350" w14:textId="64E2C7B6" w:rsidR="00AB6C75" w:rsidRPr="00AB6C75" w:rsidRDefault="00E93090" w:rsidP="00E93090">
      <w:pPr>
        <w:numPr>
          <w:ilvl w:val="0"/>
          <w:numId w:val="6"/>
        </w:numPr>
        <w:contextualSpacing/>
        <w:jc w:val="both"/>
        <w:rPr>
          <w:rFonts w:eastAsia="Times New Roman" w:cs="Times New Roman"/>
          <w:b/>
          <w:bCs/>
          <w:noProof/>
          <w:color w:val="000000"/>
          <w:szCs w:val="24"/>
          <w:lang w:val="sr-Cyrl-RS"/>
        </w:rPr>
      </w:pPr>
      <w:r w:rsidRPr="00E93090">
        <w:rPr>
          <w:rFonts w:eastAsia="Times New Roman" w:cs="Times New Roman"/>
          <w:b/>
          <w:bCs/>
          <w:noProof/>
          <w:color w:val="000000"/>
          <w:szCs w:val="24"/>
          <w:lang w:val="sr-Cyrl-RS"/>
        </w:rPr>
        <w:t xml:space="preserve">медицинска сестра/техничар </w:t>
      </w:r>
      <w:r>
        <w:rPr>
          <w:rFonts w:eastAsia="Times New Roman" w:cs="Times New Roman"/>
          <w:b/>
          <w:bCs/>
          <w:noProof/>
          <w:color w:val="000000"/>
          <w:szCs w:val="24"/>
          <w:lang w:val="sr-Cyrl-RS"/>
        </w:rPr>
        <w:t xml:space="preserve">на интензивној нези нивоа 2, Одељење неонаталне хирургије </w:t>
      </w:r>
      <w:r w:rsidRPr="00E93090">
        <w:rPr>
          <w:rFonts w:eastAsia="Times New Roman" w:cs="Times New Roman"/>
          <w:b/>
          <w:bCs/>
          <w:noProof/>
          <w:color w:val="000000"/>
          <w:szCs w:val="24"/>
          <w:lang w:val="sr-Cyrl-RS"/>
        </w:rPr>
        <w:t xml:space="preserve"> – 1(један) извршилац</w:t>
      </w:r>
    </w:p>
    <w:p w14:paraId="52F041D3" w14:textId="77777777" w:rsidR="00AB6C75" w:rsidRDefault="00AB6C75" w:rsidP="00E93090">
      <w:pPr>
        <w:jc w:val="both"/>
        <w:rPr>
          <w:rFonts w:eastAsia="Times New Roman" w:cs="Times New Roman"/>
          <w:color w:val="FF0000"/>
          <w:szCs w:val="24"/>
        </w:rPr>
      </w:pPr>
    </w:p>
    <w:p w14:paraId="605B5B5F" w14:textId="77777777" w:rsidR="00E93090" w:rsidRPr="00E93090" w:rsidRDefault="00E93090" w:rsidP="00E93090">
      <w:pPr>
        <w:spacing w:after="28" w:line="259" w:lineRule="auto"/>
        <w:rPr>
          <w:rFonts w:eastAsia="Times New Roman" w:cs="Times New Roman"/>
          <w:b/>
          <w:szCs w:val="24"/>
        </w:rPr>
      </w:pPr>
      <w:r w:rsidRPr="00E93090">
        <w:rPr>
          <w:rFonts w:eastAsia="Times New Roman" w:cs="Times New Roman"/>
          <w:b/>
          <w:szCs w:val="24"/>
        </w:rPr>
        <w:t>Општи/типичан опис послова:</w:t>
      </w:r>
    </w:p>
    <w:p w14:paraId="513A8C6C" w14:textId="4E29D926" w:rsidR="00E93090" w:rsidRDefault="00E93090" w:rsidP="00E93090">
      <w:pPr>
        <w:jc w:val="both"/>
        <w:rPr>
          <w:rFonts w:eastAsia="Times New Roman" w:cs="Times New Roman"/>
          <w:color w:val="FF0000"/>
          <w:szCs w:val="24"/>
        </w:rPr>
      </w:pPr>
    </w:p>
    <w:p w14:paraId="43000ABE" w14:textId="77777777" w:rsidR="00AB6C75" w:rsidRPr="0088283A" w:rsidRDefault="00AB6C75" w:rsidP="00AB6C75">
      <w:pPr>
        <w:pStyle w:val="NoSpacing"/>
        <w:numPr>
          <w:ilvl w:val="0"/>
          <w:numId w:val="18"/>
        </w:numPr>
        <w:rPr>
          <w:lang w:val="ru-RU"/>
        </w:rPr>
      </w:pPr>
      <w:r w:rsidRPr="0088283A">
        <w:rPr>
          <w:lang w:val="ru-RU"/>
        </w:rPr>
        <w:lastRenderedPageBreak/>
        <w:t xml:space="preserve">планира и пружа услуге здравствене неге и подршке пацијентима, у складу са праксом и стандардима савремене здравствене неге, о чему води прописану медицинску документацију; </w:t>
      </w:r>
    </w:p>
    <w:p w14:paraId="73A9062B" w14:textId="77777777" w:rsidR="00AB6C75" w:rsidRPr="0088283A" w:rsidRDefault="00AB6C75" w:rsidP="00AB6C75">
      <w:pPr>
        <w:pStyle w:val="NoSpacing"/>
        <w:numPr>
          <w:ilvl w:val="0"/>
          <w:numId w:val="18"/>
        </w:numPr>
        <w:rPr>
          <w:lang w:val="ru-RU"/>
        </w:rPr>
      </w:pPr>
      <w:r w:rsidRPr="0088283A">
        <w:rPr>
          <w:lang w:val="ru-RU"/>
        </w:rPr>
        <w:t xml:space="preserve">обавља медицинске мере код болесника у поступку неге, терапије, дијагностике и рехабилитације; </w:t>
      </w:r>
    </w:p>
    <w:p w14:paraId="365E9615" w14:textId="77777777" w:rsidR="00AB6C75" w:rsidRPr="0088283A" w:rsidRDefault="00AB6C75" w:rsidP="00AB6C75">
      <w:pPr>
        <w:pStyle w:val="NoSpacing"/>
        <w:numPr>
          <w:ilvl w:val="0"/>
          <w:numId w:val="18"/>
        </w:numPr>
        <w:rPr>
          <w:lang w:val="ru-RU"/>
        </w:rPr>
      </w:pPr>
      <w:r w:rsidRPr="0088283A">
        <w:rPr>
          <w:lang w:val="ru-RU"/>
        </w:rPr>
        <w:t xml:space="preserve">примењује прописану терапију и контролише узимање лекова; </w:t>
      </w:r>
    </w:p>
    <w:p w14:paraId="65B08436" w14:textId="77777777" w:rsidR="00AB6C75" w:rsidRPr="0088283A" w:rsidRDefault="00AB6C75" w:rsidP="00AB6C75">
      <w:pPr>
        <w:pStyle w:val="NoSpacing"/>
        <w:numPr>
          <w:ilvl w:val="0"/>
          <w:numId w:val="18"/>
        </w:numPr>
        <w:rPr>
          <w:lang w:val="ru-RU"/>
        </w:rPr>
      </w:pPr>
      <w:r w:rsidRPr="0088283A">
        <w:rPr>
          <w:lang w:val="ru-RU"/>
        </w:rPr>
        <w:t xml:space="preserve">врши припрему болесника и асистира лекару при интервенијама;  </w:t>
      </w:r>
    </w:p>
    <w:p w14:paraId="3FCCEAA0" w14:textId="77777777" w:rsidR="00AB6C75" w:rsidRPr="0088283A" w:rsidRDefault="00AB6C75" w:rsidP="00AB6C75">
      <w:pPr>
        <w:pStyle w:val="NoSpacing"/>
        <w:numPr>
          <w:ilvl w:val="0"/>
          <w:numId w:val="18"/>
        </w:numPr>
        <w:rPr>
          <w:lang w:val="ru-RU"/>
        </w:rPr>
      </w:pPr>
      <w:r w:rsidRPr="0088283A">
        <w:rPr>
          <w:lang w:val="ru-RU"/>
        </w:rPr>
        <w:t xml:space="preserve">учествује у пријему болесника, визити, посматра пацијента и обавештава лекара о стању пацијента; </w:t>
      </w:r>
    </w:p>
    <w:p w14:paraId="3351E241" w14:textId="77777777" w:rsidR="00AB6C75" w:rsidRPr="0088283A" w:rsidRDefault="00AB6C75" w:rsidP="00AB6C75">
      <w:pPr>
        <w:pStyle w:val="NoSpacing"/>
        <w:numPr>
          <w:ilvl w:val="0"/>
          <w:numId w:val="18"/>
        </w:numPr>
        <w:rPr>
          <w:lang w:val="ru-RU"/>
        </w:rPr>
      </w:pPr>
      <w:r w:rsidRPr="0088283A">
        <w:rPr>
          <w:lang w:val="ru-RU"/>
        </w:rPr>
        <w:t xml:space="preserve">прати опште стање пацијента, мери и евидентира виталне функције и др. показатеље; </w:t>
      </w:r>
    </w:p>
    <w:p w14:paraId="6761A131" w14:textId="77777777" w:rsidR="00AB6C75" w:rsidRPr="0088283A" w:rsidRDefault="00AB6C75" w:rsidP="00AB6C75">
      <w:pPr>
        <w:pStyle w:val="NoSpacing"/>
        <w:numPr>
          <w:ilvl w:val="0"/>
          <w:numId w:val="18"/>
        </w:numPr>
        <w:rPr>
          <w:lang w:val="ru-RU"/>
        </w:rPr>
      </w:pPr>
      <w:r w:rsidRPr="0088283A">
        <w:rPr>
          <w:lang w:val="ru-RU"/>
        </w:rPr>
        <w:t xml:space="preserve">припрема простор, медицинску опрему, инструменте и материјал за рад; </w:t>
      </w:r>
    </w:p>
    <w:p w14:paraId="2771BCE1" w14:textId="77777777" w:rsidR="00AB6C75" w:rsidRPr="0088283A" w:rsidRDefault="00AB6C75" w:rsidP="00AB6C75">
      <w:pPr>
        <w:pStyle w:val="NoSpacing"/>
        <w:numPr>
          <w:ilvl w:val="0"/>
          <w:numId w:val="18"/>
        </w:numPr>
        <w:rPr>
          <w:lang w:val="ru-RU"/>
        </w:rPr>
      </w:pPr>
      <w:r w:rsidRPr="0088283A">
        <w:rPr>
          <w:lang w:val="ru-RU"/>
        </w:rPr>
        <w:t xml:space="preserve">спроводи мере за спречавање интрахоспиталних инфекција; </w:t>
      </w:r>
    </w:p>
    <w:p w14:paraId="5167C2AD" w14:textId="77777777" w:rsidR="00AB6C75" w:rsidRPr="0088283A" w:rsidRDefault="00AB6C75" w:rsidP="00AB6C75">
      <w:pPr>
        <w:pStyle w:val="NoSpacing"/>
        <w:numPr>
          <w:ilvl w:val="0"/>
          <w:numId w:val="18"/>
        </w:numPr>
        <w:rPr>
          <w:lang w:val="ru-RU"/>
        </w:rPr>
      </w:pPr>
      <w:r w:rsidRPr="0088283A">
        <w:rPr>
          <w:lang w:val="ru-RU"/>
        </w:rPr>
        <w:t xml:space="preserve">учествује у набавци потребног материјала; </w:t>
      </w:r>
    </w:p>
    <w:p w14:paraId="14A456DE" w14:textId="77777777" w:rsidR="00AB6C75" w:rsidRPr="0088283A" w:rsidRDefault="00AB6C75" w:rsidP="00AB6C75">
      <w:pPr>
        <w:pStyle w:val="NoSpacing"/>
        <w:numPr>
          <w:ilvl w:val="0"/>
          <w:numId w:val="18"/>
        </w:numPr>
        <w:rPr>
          <w:lang w:val="ru-RU"/>
        </w:rPr>
      </w:pPr>
      <w:r w:rsidRPr="0088283A">
        <w:rPr>
          <w:lang w:val="ru-RU"/>
        </w:rPr>
        <w:t xml:space="preserve">одлаже и уклања медицинских отпадна прописани начин; </w:t>
      </w:r>
    </w:p>
    <w:p w14:paraId="7FA54B53" w14:textId="77777777" w:rsidR="00AB6C75" w:rsidRPr="0088283A" w:rsidRDefault="00AB6C75" w:rsidP="00AB6C75">
      <w:pPr>
        <w:pStyle w:val="ListParagraph"/>
        <w:numPr>
          <w:ilvl w:val="0"/>
          <w:numId w:val="17"/>
        </w:numPr>
        <w:rPr>
          <w:lang w:val="ru-RU"/>
        </w:rPr>
      </w:pPr>
      <w:r w:rsidRPr="0088283A">
        <w:rPr>
          <w:lang w:val="ru-RU"/>
        </w:rPr>
        <w:t>планира услуге процеса здравствене неге  и подршке пацијенту.у складу са праксом истандардима савремене здравствене неге о чему води прописану медицинску документацију и у електронској форми,</w:t>
      </w:r>
    </w:p>
    <w:p w14:paraId="0347B6B4" w14:textId="77777777" w:rsidR="00AB6C75" w:rsidRPr="0088283A" w:rsidRDefault="00AB6C75" w:rsidP="00AB6C75">
      <w:pPr>
        <w:pStyle w:val="ListParagraph"/>
        <w:numPr>
          <w:ilvl w:val="0"/>
          <w:numId w:val="17"/>
        </w:numPr>
        <w:rPr>
          <w:lang w:val="ru-RU"/>
        </w:rPr>
      </w:pPr>
      <w:r w:rsidRPr="0088283A">
        <w:rPr>
          <w:lang w:val="ru-RU"/>
        </w:rPr>
        <w:t xml:space="preserve">надгледа спровођење процеса здравствене неге учествују у евалуирању процеса и на основу тога разматра наредне кораке у спровођењу истог </w:t>
      </w:r>
    </w:p>
    <w:p w14:paraId="7138BB21" w14:textId="77777777" w:rsidR="00AB6C75" w:rsidRPr="0088283A" w:rsidRDefault="00AB6C75" w:rsidP="00AB6C75">
      <w:pPr>
        <w:pStyle w:val="ListParagraph"/>
        <w:numPr>
          <w:ilvl w:val="0"/>
          <w:numId w:val="17"/>
        </w:numPr>
        <w:rPr>
          <w:lang w:val="ru-RU"/>
        </w:rPr>
      </w:pPr>
      <w:r w:rsidRPr="0088283A">
        <w:rPr>
          <w:lang w:val="ru-RU"/>
        </w:rPr>
        <w:t>прикупља, контролише и врши упис удравствено –статистичких извештаја</w:t>
      </w:r>
    </w:p>
    <w:p w14:paraId="286FD37C" w14:textId="77777777" w:rsidR="00AB6C75" w:rsidRPr="0088283A" w:rsidRDefault="00AB6C75" w:rsidP="00AB6C75">
      <w:pPr>
        <w:pStyle w:val="ListParagraph"/>
        <w:numPr>
          <w:ilvl w:val="0"/>
          <w:numId w:val="17"/>
        </w:numPr>
        <w:rPr>
          <w:lang w:val="ru-RU"/>
        </w:rPr>
      </w:pPr>
      <w:r w:rsidRPr="0088283A">
        <w:rPr>
          <w:lang w:val="ru-RU"/>
        </w:rPr>
        <w:t>прати и врши унос показатеља здравствене заштите</w:t>
      </w:r>
    </w:p>
    <w:p w14:paraId="6510F537" w14:textId="77777777" w:rsidR="00AB6C75" w:rsidRPr="0088283A" w:rsidRDefault="00AB6C75" w:rsidP="00AB6C75">
      <w:pPr>
        <w:pStyle w:val="ListParagraph"/>
        <w:numPr>
          <w:ilvl w:val="0"/>
          <w:numId w:val="17"/>
        </w:numPr>
        <w:rPr>
          <w:lang w:val="ru-RU"/>
        </w:rPr>
      </w:pPr>
      <w:r w:rsidRPr="0088283A">
        <w:rPr>
          <w:lang w:val="ru-RU"/>
        </w:rPr>
        <w:t xml:space="preserve">спроводи активности стручног усавршавања у области здрасвтвене неге  </w:t>
      </w:r>
    </w:p>
    <w:p w14:paraId="569C2F86" w14:textId="77777777" w:rsidR="00AB6C75" w:rsidRPr="0088283A" w:rsidRDefault="00AB6C75" w:rsidP="00AB6C75">
      <w:pPr>
        <w:pStyle w:val="ListParagraph"/>
        <w:numPr>
          <w:ilvl w:val="0"/>
          <w:numId w:val="17"/>
        </w:numPr>
        <w:rPr>
          <w:lang w:val="ru-RU"/>
        </w:rPr>
      </w:pPr>
      <w:r w:rsidRPr="0088283A">
        <w:rPr>
          <w:lang w:val="ru-RU"/>
        </w:rPr>
        <w:t xml:space="preserve"> спроводи мере за спречавање интрахоспиталних инфекција- основно и специфичнемере- контролу золације- обавезно пријављивање болести</w:t>
      </w:r>
    </w:p>
    <w:p w14:paraId="40D7FAC7" w14:textId="77777777" w:rsidR="00AB6C75" w:rsidRPr="0088283A" w:rsidRDefault="00AB6C75" w:rsidP="00AB6C75">
      <w:pPr>
        <w:pStyle w:val="ListParagraph"/>
        <w:numPr>
          <w:ilvl w:val="0"/>
          <w:numId w:val="17"/>
        </w:numPr>
        <w:rPr>
          <w:lang w:val="ru-RU"/>
        </w:rPr>
      </w:pPr>
      <w:r w:rsidRPr="0088283A">
        <w:rPr>
          <w:lang w:val="ru-RU"/>
        </w:rPr>
        <w:t xml:space="preserve"> прати рад апарата и монитора како би на време уочила уколико дође до њиховог квара</w:t>
      </w:r>
    </w:p>
    <w:p w14:paraId="38BC68A1" w14:textId="77777777" w:rsidR="00AB6C75" w:rsidRPr="0088283A" w:rsidRDefault="00AB6C75" w:rsidP="00AB6C75">
      <w:pPr>
        <w:pStyle w:val="ListParagraph"/>
        <w:numPr>
          <w:ilvl w:val="0"/>
          <w:numId w:val="17"/>
        </w:numPr>
        <w:rPr>
          <w:lang w:val="ru-RU"/>
        </w:rPr>
      </w:pPr>
      <w:r w:rsidRPr="0088283A">
        <w:rPr>
          <w:lang w:val="ru-RU"/>
        </w:rPr>
        <w:t>учествује активно са лекаром у следећим процедурама:-пријем неонаталног пацијента-хитан пријем витално угроженог пацијента-пријем пацијента из оперативне сале-премештај пацијента на друго одељење или станову-отпуст пацијента-отпуст умрлог пацијента, посмртна нега и премештај у клиничку капелу</w:t>
      </w:r>
    </w:p>
    <w:p w14:paraId="2F06B524" w14:textId="77777777" w:rsidR="00AB6C75" w:rsidRPr="0088283A" w:rsidRDefault="00AB6C75" w:rsidP="00AB6C75">
      <w:pPr>
        <w:pStyle w:val="ListParagraph"/>
        <w:numPr>
          <w:ilvl w:val="0"/>
          <w:numId w:val="16"/>
        </w:numPr>
        <w:rPr>
          <w:lang w:val="ru-RU"/>
        </w:rPr>
      </w:pPr>
      <w:r w:rsidRPr="0088283A">
        <w:rPr>
          <w:lang w:val="ru-RU"/>
        </w:rPr>
        <w:t xml:space="preserve">по налогу лекара узима материјал (крв и излучењвине) за биохемијске, микробиолошке, хематолошке, паразитолошке анализе, обележава епрувете и брине се о времену слања. </w:t>
      </w:r>
    </w:p>
    <w:p w14:paraId="2F5FF8F3" w14:textId="77777777" w:rsidR="00AB6C75" w:rsidRPr="0088283A" w:rsidRDefault="00AB6C75" w:rsidP="00AB6C75">
      <w:pPr>
        <w:pStyle w:val="ListParagraph"/>
        <w:numPr>
          <w:ilvl w:val="0"/>
          <w:numId w:val="16"/>
        </w:numPr>
        <w:rPr>
          <w:lang w:val="ru-RU"/>
        </w:rPr>
      </w:pPr>
      <w:r w:rsidRPr="0088283A">
        <w:rPr>
          <w:lang w:val="ru-RU"/>
        </w:rPr>
        <w:t>пунктира периферне венске и артеријске крвне судове у циљу уизимања крви за анализе, обележава епрувете и брине се о времену слања.</w:t>
      </w:r>
    </w:p>
    <w:p w14:paraId="0FDE5813" w14:textId="77777777" w:rsidR="00AB6C75" w:rsidRPr="0088283A" w:rsidRDefault="00AB6C75" w:rsidP="00AB6C75">
      <w:pPr>
        <w:pStyle w:val="ListParagraph"/>
        <w:numPr>
          <w:ilvl w:val="0"/>
          <w:numId w:val="16"/>
        </w:numPr>
      </w:pPr>
      <w:r w:rsidRPr="0088283A">
        <w:t>самостално примењује оксигениотерапију</w:t>
      </w:r>
    </w:p>
    <w:p w14:paraId="5FE5838D" w14:textId="77777777" w:rsidR="00AB6C75" w:rsidRPr="0088283A" w:rsidRDefault="00AB6C75" w:rsidP="00AB6C75">
      <w:pPr>
        <w:pStyle w:val="ListParagraph"/>
        <w:numPr>
          <w:ilvl w:val="0"/>
          <w:numId w:val="16"/>
        </w:numPr>
        <w:rPr>
          <w:lang w:val="ru-RU"/>
        </w:rPr>
      </w:pPr>
      <w:r w:rsidRPr="0088283A">
        <w:rPr>
          <w:lang w:val="ru-RU"/>
        </w:rPr>
        <w:t>спроводи физикалну терапију и перкусиону дренажу, својим радом спречава настанак декубита, контрактура и респираторних пнеумонија.</w:t>
      </w:r>
    </w:p>
    <w:p w14:paraId="02F4B056" w14:textId="77777777" w:rsidR="00AB6C75" w:rsidRPr="0088283A" w:rsidRDefault="00AB6C75" w:rsidP="00AB6C75">
      <w:pPr>
        <w:pStyle w:val="ListParagraph"/>
        <w:numPr>
          <w:ilvl w:val="0"/>
          <w:numId w:val="16"/>
        </w:numPr>
      </w:pPr>
      <w:r w:rsidRPr="0088283A">
        <w:t>самостално примењује ординирану клизму</w:t>
      </w:r>
    </w:p>
    <w:p w14:paraId="001D8D3E" w14:textId="77777777" w:rsidR="00AB6C75" w:rsidRPr="0088283A" w:rsidRDefault="00AB6C75" w:rsidP="00AB6C75">
      <w:pPr>
        <w:pStyle w:val="ListParagraph"/>
        <w:numPr>
          <w:ilvl w:val="0"/>
          <w:numId w:val="16"/>
        </w:numPr>
        <w:rPr>
          <w:lang w:val="ru-RU"/>
        </w:rPr>
      </w:pPr>
      <w:r w:rsidRPr="0088283A">
        <w:rPr>
          <w:lang w:val="ru-RU"/>
        </w:rPr>
        <w:t>учествује у припреми пацијената и материјала за ексангвинотрансфузију и учествује у извођењу исте</w:t>
      </w:r>
    </w:p>
    <w:p w14:paraId="08C02745" w14:textId="77777777" w:rsidR="00AB6C75" w:rsidRPr="0088283A" w:rsidRDefault="00AB6C75" w:rsidP="00AB6C75">
      <w:pPr>
        <w:pStyle w:val="ListParagraph"/>
        <w:numPr>
          <w:ilvl w:val="0"/>
          <w:numId w:val="16"/>
        </w:numPr>
        <w:rPr>
          <w:lang w:val="ru-RU"/>
        </w:rPr>
      </w:pPr>
      <w:r w:rsidRPr="0088283A">
        <w:rPr>
          <w:lang w:val="ru-RU"/>
        </w:rPr>
        <w:lastRenderedPageBreak/>
        <w:t>самостално спроводи мере здраствене неге у циљу спречавања оштећења интегритета коже око-колостоме-гасто или стоме на танком цреву-уретеростоме-нефростоме-везикостоме</w:t>
      </w:r>
    </w:p>
    <w:p w14:paraId="4EAF3ED4" w14:textId="77777777" w:rsidR="00AB6C75" w:rsidRPr="0088283A" w:rsidRDefault="00AB6C75" w:rsidP="00AB6C75">
      <w:pPr>
        <w:pStyle w:val="ListParagraph"/>
        <w:numPr>
          <w:ilvl w:val="0"/>
          <w:numId w:val="15"/>
        </w:numPr>
        <w:rPr>
          <w:lang w:val="ru-RU"/>
        </w:rPr>
      </w:pPr>
      <w:r w:rsidRPr="0088283A">
        <w:rPr>
          <w:lang w:val="ru-RU"/>
        </w:rPr>
        <w:t>процена бола, давање оридинраних аналгетика и примена не фармаколошких метода аналгезије</w:t>
      </w:r>
    </w:p>
    <w:p w14:paraId="340A2085" w14:textId="77777777" w:rsidR="00AB6C75" w:rsidRPr="0088283A" w:rsidRDefault="00AB6C75" w:rsidP="00AB6C75">
      <w:pPr>
        <w:pStyle w:val="ListParagraph"/>
        <w:numPr>
          <w:ilvl w:val="0"/>
          <w:numId w:val="15"/>
        </w:numPr>
        <w:rPr>
          <w:lang w:val="ru-RU"/>
        </w:rPr>
      </w:pPr>
      <w:r w:rsidRPr="0088283A">
        <w:rPr>
          <w:lang w:val="ru-RU"/>
        </w:rPr>
        <w:t>давање наркотика интравенским путем и давање интравенских наркотика</w:t>
      </w:r>
    </w:p>
    <w:p w14:paraId="038E5ABF" w14:textId="77777777" w:rsidR="00AB6C75" w:rsidRPr="0088283A" w:rsidRDefault="00AB6C75" w:rsidP="00AB6C75">
      <w:pPr>
        <w:pStyle w:val="ListParagraph"/>
        <w:numPr>
          <w:ilvl w:val="0"/>
          <w:numId w:val="15"/>
        </w:numPr>
        <w:rPr>
          <w:lang w:val="ru-RU"/>
        </w:rPr>
      </w:pPr>
      <w:r w:rsidRPr="0088283A">
        <w:rPr>
          <w:lang w:val="ru-RU"/>
        </w:rPr>
        <w:t>постављање електрода за ЕКГ и успостављање континуираног праћења</w:t>
      </w:r>
    </w:p>
    <w:p w14:paraId="073C0F5B" w14:textId="77777777" w:rsidR="00AB6C75" w:rsidRPr="0088283A" w:rsidRDefault="00AB6C75" w:rsidP="00AB6C75">
      <w:pPr>
        <w:pStyle w:val="ListParagraph"/>
        <w:numPr>
          <w:ilvl w:val="0"/>
          <w:numId w:val="15"/>
        </w:numPr>
        <w:rPr>
          <w:lang w:val="ru-RU"/>
        </w:rPr>
      </w:pPr>
      <w:r w:rsidRPr="0088283A">
        <w:rPr>
          <w:lang w:val="ru-RU"/>
        </w:rPr>
        <w:t>учествовање у спровођењу свих дијагностичких процедура (рентген, ултразвук, пасажа, иригографија, МР, КТ)</w:t>
      </w:r>
    </w:p>
    <w:p w14:paraId="2625D1DA" w14:textId="77777777" w:rsidR="00AB6C75" w:rsidRPr="0088283A" w:rsidRDefault="00AB6C75" w:rsidP="00AB6C75">
      <w:pPr>
        <w:pStyle w:val="ListParagraph"/>
        <w:numPr>
          <w:ilvl w:val="0"/>
          <w:numId w:val="15"/>
        </w:numPr>
        <w:rPr>
          <w:lang w:val="ru-RU"/>
        </w:rPr>
      </w:pPr>
      <w:r w:rsidRPr="0088283A">
        <w:rPr>
          <w:lang w:val="ru-RU"/>
        </w:rPr>
        <w:t>припрема пацијента и оперему и успоставља фототерапију</w:t>
      </w:r>
    </w:p>
    <w:p w14:paraId="13F07017" w14:textId="77777777" w:rsidR="00AB6C75" w:rsidRPr="0088283A" w:rsidRDefault="00AB6C75" w:rsidP="00AB6C75">
      <w:pPr>
        <w:pStyle w:val="ListParagraph"/>
        <w:numPr>
          <w:ilvl w:val="0"/>
          <w:numId w:val="15"/>
        </w:numPr>
        <w:rPr>
          <w:lang w:val="ru-RU"/>
        </w:rPr>
      </w:pPr>
      <w:r w:rsidRPr="0088283A">
        <w:rPr>
          <w:lang w:val="ru-RU"/>
        </w:rPr>
        <w:t>спроводи негу коже тела, лица, усне дупље, гениталне регије, шака, стопала и обављ свакодневно купање</w:t>
      </w:r>
    </w:p>
    <w:p w14:paraId="0A08D84F" w14:textId="77777777" w:rsidR="00AB6C75" w:rsidRPr="0088283A" w:rsidRDefault="00AB6C75" w:rsidP="00AB6C75">
      <w:pPr>
        <w:pStyle w:val="ListParagraph"/>
        <w:numPr>
          <w:ilvl w:val="0"/>
          <w:numId w:val="15"/>
        </w:numPr>
        <w:rPr>
          <w:lang w:val="ru-RU"/>
        </w:rPr>
      </w:pPr>
      <w:r w:rsidRPr="0088283A">
        <w:rPr>
          <w:lang w:val="ru-RU"/>
        </w:rPr>
        <w:t>пласира и уклања: -назогастричну-орогастричну -Шервудову сонду прати добијени садржај и количину, евидентира и брине о проходности сонде</w:t>
      </w:r>
    </w:p>
    <w:p w14:paraId="105EF9C9" w14:textId="77777777" w:rsidR="00AB6C75" w:rsidRPr="0088283A" w:rsidRDefault="00AB6C75" w:rsidP="00AB6C75">
      <w:pPr>
        <w:pStyle w:val="ListParagraph"/>
        <w:numPr>
          <w:ilvl w:val="0"/>
          <w:numId w:val="14"/>
        </w:numPr>
        <w:rPr>
          <w:lang w:val="ru-RU"/>
        </w:rPr>
      </w:pPr>
      <w:r w:rsidRPr="0088283A">
        <w:rPr>
          <w:lang w:val="ru-RU"/>
        </w:rPr>
        <w:t>пласира и уклања уринарни катетер, прати добијени садржај и његову количину, евидентира и брине о проходности катетера</w:t>
      </w:r>
    </w:p>
    <w:p w14:paraId="26A15882" w14:textId="77777777" w:rsidR="00AB6C75" w:rsidRPr="0088283A" w:rsidRDefault="00AB6C75" w:rsidP="00AB6C75">
      <w:pPr>
        <w:pStyle w:val="ListParagraph"/>
        <w:numPr>
          <w:ilvl w:val="0"/>
          <w:numId w:val="14"/>
        </w:numPr>
        <w:rPr>
          <w:lang w:val="ru-RU"/>
        </w:rPr>
      </w:pPr>
      <w:r w:rsidRPr="0088283A">
        <w:rPr>
          <w:lang w:val="ru-RU"/>
        </w:rPr>
        <w:t>пласира и уклања ректални ктетер, прати добијени садржај и количину, евидентира и бринео проходности катетера</w:t>
      </w:r>
    </w:p>
    <w:p w14:paraId="16CD2774" w14:textId="77777777" w:rsidR="00AB6C75" w:rsidRPr="0088283A" w:rsidRDefault="00AB6C75" w:rsidP="00AB6C75">
      <w:pPr>
        <w:pStyle w:val="ListParagraph"/>
        <w:numPr>
          <w:ilvl w:val="0"/>
          <w:numId w:val="14"/>
        </w:numPr>
        <w:rPr>
          <w:lang w:val="ru-RU"/>
        </w:rPr>
      </w:pPr>
      <w:r w:rsidRPr="0088283A">
        <w:rPr>
          <w:lang w:val="ru-RU"/>
        </w:rPr>
        <w:t>спроводи и прати исхрану (пероралну преко ГС, ПЕГ-а), евидентира количину унетих материја</w:t>
      </w:r>
    </w:p>
    <w:p w14:paraId="576F57C5" w14:textId="77777777" w:rsidR="00AB6C75" w:rsidRPr="0088283A" w:rsidRDefault="00AB6C75" w:rsidP="00AB6C75">
      <w:pPr>
        <w:pStyle w:val="ListParagraph"/>
        <w:numPr>
          <w:ilvl w:val="0"/>
          <w:numId w:val="14"/>
        </w:numPr>
        <w:rPr>
          <w:lang w:val="ru-RU"/>
        </w:rPr>
      </w:pPr>
      <w:r w:rsidRPr="0088283A">
        <w:rPr>
          <w:lang w:val="ru-RU"/>
        </w:rPr>
        <w:t>припрема и прикључује тоталну или парцијалну парентералнуз исхрану интравенскимпутем, прати толеранцију</w:t>
      </w:r>
    </w:p>
    <w:p w14:paraId="6586F71B" w14:textId="77777777" w:rsidR="00AB6C75" w:rsidRPr="0088283A" w:rsidRDefault="00AB6C75" w:rsidP="00AB6C75">
      <w:pPr>
        <w:pStyle w:val="ListParagraph"/>
        <w:numPr>
          <w:ilvl w:val="0"/>
          <w:numId w:val="14"/>
        </w:numPr>
        <w:rPr>
          <w:lang w:val="ru-RU"/>
        </w:rPr>
      </w:pPr>
      <w:r w:rsidRPr="0088283A">
        <w:rPr>
          <w:lang w:val="ru-RU"/>
        </w:rPr>
        <w:t>припрема и апликује испланирану интравенску инфузиону терапију, самостално рукује инфузиомним, шприц и ентералним пумпама</w:t>
      </w:r>
    </w:p>
    <w:p w14:paraId="05C2BF26" w14:textId="77777777" w:rsidR="00AB6C75" w:rsidRPr="0088283A" w:rsidRDefault="00AB6C75" w:rsidP="00AB6C75">
      <w:pPr>
        <w:pStyle w:val="ListParagraph"/>
        <w:numPr>
          <w:ilvl w:val="0"/>
          <w:numId w:val="14"/>
        </w:numPr>
        <w:rPr>
          <w:lang w:val="ru-RU"/>
        </w:rPr>
      </w:pPr>
      <w:r w:rsidRPr="0088283A">
        <w:rPr>
          <w:lang w:val="ru-RU"/>
        </w:rPr>
        <w:t>припрема и апликује:-интравенску, интрамускуларни,субкутану,-интрадермалну.-пер ос,-пер ректум,-имнхалчациону терапију,и прати реакцију на исто</w:t>
      </w:r>
    </w:p>
    <w:p w14:paraId="1B2BBD58" w14:textId="77777777" w:rsidR="00AB6C75" w:rsidRPr="0088283A" w:rsidRDefault="00AB6C75" w:rsidP="00AB6C75">
      <w:pPr>
        <w:pStyle w:val="ListParagraph"/>
        <w:numPr>
          <w:ilvl w:val="0"/>
          <w:numId w:val="12"/>
        </w:numPr>
      </w:pPr>
      <w:r w:rsidRPr="0088283A">
        <w:t>учествује у кардиопулмоналним реанимацијама пацијената</w:t>
      </w:r>
    </w:p>
    <w:p w14:paraId="780B96B5" w14:textId="77777777" w:rsidR="00AB6C75" w:rsidRPr="0088283A" w:rsidRDefault="00AB6C75" w:rsidP="00AB6C75">
      <w:pPr>
        <w:pStyle w:val="ListParagraph"/>
        <w:numPr>
          <w:ilvl w:val="0"/>
          <w:numId w:val="12"/>
        </w:numPr>
      </w:pPr>
      <w:r w:rsidRPr="0088283A">
        <w:t>припрема и даје ургентну терапију</w:t>
      </w:r>
    </w:p>
    <w:p w14:paraId="6FA1915E" w14:textId="77777777" w:rsidR="00AB6C75" w:rsidRPr="0088283A" w:rsidRDefault="00AB6C75" w:rsidP="00AB6C75">
      <w:pPr>
        <w:pStyle w:val="ListParagraph"/>
        <w:numPr>
          <w:ilvl w:val="0"/>
          <w:numId w:val="12"/>
        </w:numPr>
        <w:rPr>
          <w:lang w:val="ru-RU"/>
        </w:rPr>
      </w:pPr>
      <w:r w:rsidRPr="0088283A">
        <w:rPr>
          <w:lang w:val="ru-RU"/>
        </w:rPr>
        <w:t>прати количину, изглед и фреквенцију елиминацију (урин, столица), евидентира</w:t>
      </w:r>
    </w:p>
    <w:p w14:paraId="2452A77B" w14:textId="77777777" w:rsidR="00AB6C75" w:rsidRPr="0088283A" w:rsidRDefault="00AB6C75" w:rsidP="00AB6C75">
      <w:pPr>
        <w:pStyle w:val="ListParagraph"/>
        <w:numPr>
          <w:ilvl w:val="0"/>
          <w:numId w:val="12"/>
        </w:numPr>
      </w:pPr>
      <w:r w:rsidRPr="0088283A">
        <w:t>учествује у преоперативној припреми пацијента</w:t>
      </w:r>
    </w:p>
    <w:p w14:paraId="11EFD58E" w14:textId="77777777" w:rsidR="00AB6C75" w:rsidRPr="0088283A" w:rsidRDefault="00AB6C75" w:rsidP="00AB6C75">
      <w:pPr>
        <w:pStyle w:val="ListParagraph"/>
        <w:numPr>
          <w:ilvl w:val="0"/>
          <w:numId w:val="12"/>
        </w:numPr>
      </w:pPr>
      <w:r w:rsidRPr="0088283A">
        <w:t>припрема пацијента за хитну операцију</w:t>
      </w:r>
    </w:p>
    <w:p w14:paraId="38E06115" w14:textId="77777777" w:rsidR="00AB6C75" w:rsidRPr="0088283A" w:rsidRDefault="00AB6C75" w:rsidP="00AB6C75">
      <w:pPr>
        <w:pStyle w:val="ListParagraph"/>
        <w:numPr>
          <w:ilvl w:val="0"/>
          <w:numId w:val="12"/>
        </w:numPr>
      </w:pPr>
      <w:r w:rsidRPr="0088283A">
        <w:t>учествује у постоперативној нези пацијената</w:t>
      </w:r>
    </w:p>
    <w:p w14:paraId="12F93AD3" w14:textId="77777777" w:rsidR="00AB6C75" w:rsidRPr="0088283A" w:rsidRDefault="00AB6C75" w:rsidP="00AB6C75">
      <w:pPr>
        <w:pStyle w:val="ListParagraph"/>
        <w:numPr>
          <w:ilvl w:val="0"/>
          <w:numId w:val="12"/>
        </w:numPr>
        <w:rPr>
          <w:lang w:val="ru-RU"/>
        </w:rPr>
      </w:pPr>
      <w:r w:rsidRPr="0088283A">
        <w:rPr>
          <w:lang w:val="ru-RU"/>
        </w:rPr>
        <w:t>учествује у нези терминалних пацијената и пружанеопходне информације за чланове њихове породице</w:t>
      </w:r>
    </w:p>
    <w:p w14:paraId="7E525C1B" w14:textId="77777777" w:rsidR="00AB6C75" w:rsidRPr="0088283A" w:rsidRDefault="00AB6C75" w:rsidP="00AB6C75">
      <w:pPr>
        <w:pStyle w:val="ListParagraph"/>
        <w:numPr>
          <w:ilvl w:val="0"/>
          <w:numId w:val="13"/>
        </w:numPr>
        <w:rPr>
          <w:lang w:val="ru-RU"/>
        </w:rPr>
      </w:pPr>
      <w:r w:rsidRPr="0088283A">
        <w:rPr>
          <w:lang w:val="ru-RU"/>
        </w:rPr>
        <w:t>надзире узимање оброка и поделу хране, води прописану евиденцију;</w:t>
      </w:r>
    </w:p>
    <w:p w14:paraId="38A48580" w14:textId="77777777" w:rsidR="00AB6C75" w:rsidRPr="0088283A" w:rsidRDefault="00AB6C75" w:rsidP="00AB6C75">
      <w:pPr>
        <w:pStyle w:val="ListParagraph"/>
        <w:numPr>
          <w:ilvl w:val="0"/>
          <w:numId w:val="11"/>
        </w:numPr>
        <w:rPr>
          <w:lang w:val="ru-RU"/>
        </w:rPr>
      </w:pPr>
      <w:r w:rsidRPr="0088283A">
        <w:rPr>
          <w:lang w:val="ru-RU"/>
        </w:rPr>
        <w:t>организује и контролише спровођење личне и опште хигијене пацијената, обавља здравствену негу пацијената;</w:t>
      </w:r>
    </w:p>
    <w:p w14:paraId="1AA24590" w14:textId="77777777" w:rsidR="00AB6C75" w:rsidRDefault="00AB6C75" w:rsidP="00AB6C75">
      <w:pPr>
        <w:pStyle w:val="ListParagraph"/>
        <w:pBdr>
          <w:bottom w:val="single" w:sz="12" w:space="1" w:color="auto"/>
        </w:pBdr>
        <w:tabs>
          <w:tab w:val="left" w:pos="284"/>
        </w:tabs>
        <w:spacing w:after="160"/>
        <w:ind w:left="0"/>
        <w:jc w:val="both"/>
        <w:rPr>
          <w:lang w:val="sr-Cyrl-CS"/>
        </w:rPr>
      </w:pPr>
    </w:p>
    <w:p w14:paraId="5E53526B" w14:textId="77777777" w:rsidR="00AB6C75" w:rsidRPr="0088283A" w:rsidRDefault="00AB6C75" w:rsidP="00AB6C75">
      <w:pPr>
        <w:pStyle w:val="ListParagraph"/>
        <w:pBdr>
          <w:bottom w:val="single" w:sz="12" w:space="1" w:color="auto"/>
        </w:pBdr>
        <w:tabs>
          <w:tab w:val="left" w:pos="284"/>
        </w:tabs>
        <w:spacing w:after="160"/>
        <w:ind w:left="0"/>
        <w:jc w:val="both"/>
        <w:rPr>
          <w:lang w:val="sr-Cyrl-CS"/>
        </w:rPr>
      </w:pPr>
      <w:r w:rsidRPr="0088283A">
        <w:rPr>
          <w:lang w:val="sr-Cyrl-CS"/>
        </w:rPr>
        <w:t xml:space="preserve">За свој рад одговоран је  непосредном руководиоцу. </w:t>
      </w:r>
    </w:p>
    <w:p w14:paraId="6368AC28" w14:textId="4E187DF6" w:rsidR="00E93090" w:rsidRDefault="00E93090" w:rsidP="00E93090">
      <w:pPr>
        <w:jc w:val="both"/>
        <w:rPr>
          <w:rFonts w:eastAsia="Times New Roman" w:cs="Times New Roman"/>
          <w:color w:val="FF0000"/>
          <w:szCs w:val="24"/>
        </w:rPr>
      </w:pPr>
    </w:p>
    <w:p w14:paraId="1CA524B4" w14:textId="77777777" w:rsidR="00AB6C75" w:rsidRDefault="00AB6C75" w:rsidP="00E93090">
      <w:pPr>
        <w:jc w:val="both"/>
        <w:rPr>
          <w:rFonts w:eastAsia="Times New Roman" w:cs="Times New Roman"/>
          <w:color w:val="FF0000"/>
          <w:szCs w:val="24"/>
        </w:rPr>
      </w:pPr>
    </w:p>
    <w:p w14:paraId="660068BE" w14:textId="77777777" w:rsidR="00E93090" w:rsidRPr="00E93090" w:rsidRDefault="00E93090" w:rsidP="00E93090">
      <w:pPr>
        <w:jc w:val="both"/>
        <w:rPr>
          <w:rFonts w:eastAsia="Times New Roman" w:cs="Times New Roman"/>
          <w:color w:val="FF0000"/>
          <w:szCs w:val="24"/>
        </w:rPr>
      </w:pPr>
    </w:p>
    <w:p w14:paraId="7C34486B" w14:textId="77777777" w:rsidR="00E93090" w:rsidRPr="00E93090" w:rsidRDefault="00E93090" w:rsidP="00E93090">
      <w:pPr>
        <w:jc w:val="center"/>
        <w:rPr>
          <w:rFonts w:eastAsia="Times New Roman" w:cs="Times New Roman"/>
          <w:b/>
          <w:szCs w:val="24"/>
        </w:rPr>
      </w:pPr>
      <w:r w:rsidRPr="00E93090">
        <w:rPr>
          <w:rFonts w:eastAsia="Times New Roman" w:cs="Times New Roman"/>
          <w:b/>
          <w:szCs w:val="24"/>
          <w:lang w:val="sr-Latn-CS"/>
        </w:rPr>
        <w:lastRenderedPageBreak/>
        <w:t>II</w:t>
      </w:r>
    </w:p>
    <w:p w14:paraId="7CCB217C" w14:textId="77777777" w:rsidR="00E93090" w:rsidRPr="00E93090" w:rsidRDefault="00E93090" w:rsidP="00E93090">
      <w:pPr>
        <w:rPr>
          <w:rFonts w:eastAsia="Times New Roman" w:cs="Times New Roman"/>
          <w:b/>
          <w:szCs w:val="24"/>
        </w:rPr>
      </w:pPr>
    </w:p>
    <w:p w14:paraId="17D0928D" w14:textId="5738944C" w:rsidR="00E93090" w:rsidRPr="00E93090" w:rsidRDefault="00E93090" w:rsidP="00E93090">
      <w:pPr>
        <w:jc w:val="both"/>
        <w:rPr>
          <w:rFonts w:eastAsia="Times New Roman" w:cs="Times New Roman"/>
          <w:noProof/>
          <w:color w:val="000000"/>
          <w:szCs w:val="24"/>
        </w:rPr>
      </w:pPr>
      <w:r w:rsidRPr="00E93090">
        <w:rPr>
          <w:rFonts w:eastAsia="Times New Roman" w:cs="Times New Roman"/>
          <w:b/>
          <w:szCs w:val="24"/>
          <w:lang w:val="sr-Cyrl-CS"/>
        </w:rPr>
        <w:t>УТ</w:t>
      </w:r>
      <w:r w:rsidRPr="00E93090">
        <w:rPr>
          <w:rFonts w:eastAsia="Times New Roman" w:cs="Times New Roman"/>
          <w:b/>
          <w:color w:val="000000"/>
          <w:szCs w:val="24"/>
          <w:lang w:val="sr-Cyrl-CS"/>
        </w:rPr>
        <w:t>ВРЂУЈУ  СЕ</w:t>
      </w:r>
      <w:r w:rsidRPr="00E93090">
        <w:rPr>
          <w:rFonts w:eastAsia="Times New Roman" w:cs="Times New Roman"/>
          <w:color w:val="000000"/>
          <w:szCs w:val="24"/>
          <w:lang w:val="sr-Cyrl-CS"/>
        </w:rPr>
        <w:t xml:space="preserve">  услови за пријем у радни однос на одређено време</w:t>
      </w:r>
      <w:r w:rsidRPr="00E93090">
        <w:rPr>
          <w:rFonts w:eastAsia="Times New Roman" w:cs="Times New Roman"/>
          <w:color w:val="000000"/>
          <w:szCs w:val="24"/>
          <w:lang w:val="sr-Latn-CS"/>
        </w:rPr>
        <w:t xml:space="preserve"> по основу замене</w:t>
      </w:r>
      <w:r w:rsidRPr="00E93090">
        <w:rPr>
          <w:rFonts w:eastAsia="Times New Roman" w:cs="Times New Roman"/>
          <w:color w:val="000000"/>
          <w:szCs w:val="24"/>
          <w:lang w:val="sr-Cyrl-CS"/>
        </w:rPr>
        <w:t xml:space="preserve"> до повратка радника са боловања, са пуним радним временом на послове</w:t>
      </w:r>
      <w:r w:rsidRPr="00E93090">
        <w:rPr>
          <w:rFonts w:eastAsia="Times New Roman" w:cs="Times New Roman"/>
          <w:b/>
          <w:color w:val="000000"/>
          <w:szCs w:val="24"/>
          <w:lang w:val="sr-Cyrl-CS"/>
        </w:rPr>
        <w:t xml:space="preserve"> </w:t>
      </w:r>
      <w:r w:rsidRPr="00E93090">
        <w:rPr>
          <w:rFonts w:eastAsia="Times New Roman" w:cs="Times New Roman"/>
          <w:noProof/>
          <w:color w:val="000000"/>
          <w:szCs w:val="24"/>
        </w:rPr>
        <w:t xml:space="preserve">медицинске сестре/техничара – </w:t>
      </w:r>
      <w:r w:rsidR="00AB6C75">
        <w:rPr>
          <w:rFonts w:eastAsia="Times New Roman" w:cs="Times New Roman"/>
          <w:noProof/>
          <w:color w:val="000000"/>
          <w:szCs w:val="24"/>
          <w:lang w:val="sr-Cyrl-RS"/>
        </w:rPr>
        <w:t>2</w:t>
      </w:r>
      <w:r w:rsidRPr="00E93090">
        <w:rPr>
          <w:rFonts w:eastAsia="Times New Roman" w:cs="Times New Roman"/>
          <w:noProof/>
          <w:color w:val="000000"/>
          <w:szCs w:val="24"/>
        </w:rPr>
        <w:t xml:space="preserve"> (</w:t>
      </w:r>
      <w:r w:rsidR="00AB6C75">
        <w:rPr>
          <w:rFonts w:eastAsia="Times New Roman" w:cs="Times New Roman"/>
          <w:noProof/>
          <w:color w:val="000000"/>
          <w:szCs w:val="24"/>
          <w:lang w:val="sr-Cyrl-RS"/>
        </w:rPr>
        <w:t>два</w:t>
      </w:r>
      <w:r w:rsidRPr="00E93090">
        <w:rPr>
          <w:rFonts w:eastAsia="Times New Roman" w:cs="Times New Roman"/>
          <w:noProof/>
          <w:color w:val="000000"/>
          <w:szCs w:val="24"/>
        </w:rPr>
        <w:t>) изврши</w:t>
      </w:r>
      <w:r w:rsidR="00AB6C75">
        <w:rPr>
          <w:rFonts w:eastAsia="Times New Roman" w:cs="Times New Roman"/>
          <w:noProof/>
          <w:color w:val="000000"/>
          <w:szCs w:val="24"/>
          <w:lang w:val="sr-Cyrl-RS"/>
        </w:rPr>
        <w:t>оца</w:t>
      </w:r>
      <w:r w:rsidRPr="00E93090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Pr="00E93090">
        <w:rPr>
          <w:rFonts w:eastAsia="Times New Roman" w:cs="Times New Roman"/>
          <w:szCs w:val="24"/>
          <w:lang w:val="sr-Cyrl-CS"/>
        </w:rPr>
        <w:t>- Универзитетске дечје клинике, како следи:</w:t>
      </w:r>
    </w:p>
    <w:p w14:paraId="3792F27B" w14:textId="77777777" w:rsidR="00E93090" w:rsidRPr="00E93090" w:rsidRDefault="00E93090" w:rsidP="00E93090">
      <w:pPr>
        <w:jc w:val="both"/>
        <w:rPr>
          <w:rFonts w:eastAsia="Times New Roman" w:cs="Times New Roman"/>
          <w:szCs w:val="20"/>
          <w:lang w:val="sr-Cyrl-CS"/>
        </w:rPr>
      </w:pPr>
    </w:p>
    <w:p w14:paraId="1B6D288F" w14:textId="77777777" w:rsidR="00E93090" w:rsidRPr="00E93090" w:rsidRDefault="00E93090" w:rsidP="00E93090">
      <w:pPr>
        <w:jc w:val="both"/>
        <w:rPr>
          <w:rFonts w:eastAsia="Times New Roman" w:cs="Times New Roman"/>
          <w:noProof/>
          <w:szCs w:val="20"/>
          <w:lang w:val="sr-Cyrl-CS"/>
        </w:rPr>
      </w:pPr>
      <w:r w:rsidRPr="00E93090">
        <w:rPr>
          <w:rFonts w:eastAsia="Times New Roman" w:cs="Times New Roman"/>
          <w:b/>
          <w:noProof/>
          <w:szCs w:val="20"/>
          <w:lang w:val="sr-Cyrl-CS"/>
        </w:rPr>
        <w:t xml:space="preserve">                 -  </w:t>
      </w:r>
      <w:r w:rsidRPr="00E93090">
        <w:rPr>
          <w:rFonts w:eastAsia="Times New Roman" w:cs="Times New Roman"/>
          <w:noProof/>
          <w:szCs w:val="20"/>
        </w:rPr>
        <w:t>IV</w:t>
      </w:r>
      <w:r w:rsidRPr="00E93090">
        <w:rPr>
          <w:rFonts w:eastAsia="Times New Roman" w:cs="Times New Roman"/>
          <w:noProof/>
          <w:szCs w:val="20"/>
          <w:lang w:val="sr-Cyrl-CS"/>
        </w:rPr>
        <w:t xml:space="preserve"> степен стручне спреме – педијатријски/општи смер</w:t>
      </w:r>
    </w:p>
    <w:p w14:paraId="45B9C18D" w14:textId="77777777" w:rsidR="00E93090" w:rsidRPr="00E93090" w:rsidRDefault="00E93090" w:rsidP="00E93090">
      <w:pPr>
        <w:ind w:left="720"/>
        <w:jc w:val="both"/>
        <w:rPr>
          <w:rFonts w:eastAsia="Times New Roman" w:cs="Times New Roman"/>
          <w:noProof/>
          <w:szCs w:val="24"/>
        </w:rPr>
      </w:pPr>
      <w:r w:rsidRPr="00E93090">
        <w:rPr>
          <w:rFonts w:eastAsia="Times New Roman" w:cs="Times New Roman"/>
          <w:noProof/>
          <w:szCs w:val="24"/>
          <w:lang w:val="sr-Cyrl-CS"/>
        </w:rPr>
        <w:t xml:space="preserve">     -  положен стручни испит</w:t>
      </w:r>
    </w:p>
    <w:p w14:paraId="024322A1" w14:textId="77777777" w:rsidR="00E93090" w:rsidRPr="00E93090" w:rsidRDefault="00E93090" w:rsidP="00E93090">
      <w:pPr>
        <w:ind w:left="720"/>
        <w:jc w:val="both"/>
        <w:rPr>
          <w:rFonts w:eastAsia="Times New Roman" w:cs="Times New Roman"/>
          <w:noProof/>
          <w:szCs w:val="24"/>
          <w:lang w:val="sr-Cyrl-CS"/>
        </w:rPr>
      </w:pPr>
      <w:r w:rsidRPr="00E93090">
        <w:rPr>
          <w:rFonts w:eastAsia="Times New Roman" w:cs="Times New Roman"/>
          <w:noProof/>
          <w:szCs w:val="24"/>
          <w:lang w:val="sr-Cyrl-CS"/>
        </w:rPr>
        <w:t xml:space="preserve">     -  најмање 6 (шест) месеци радног искуства на пословима медицинске сестре-техничара</w:t>
      </w:r>
    </w:p>
    <w:p w14:paraId="64943D3F" w14:textId="77777777" w:rsidR="00E93090" w:rsidRPr="00E93090" w:rsidRDefault="00E93090" w:rsidP="00E93090">
      <w:pPr>
        <w:rPr>
          <w:rFonts w:eastAsia="Times New Roman" w:cs="Times New Roman"/>
          <w:sz w:val="20"/>
          <w:szCs w:val="20"/>
        </w:rPr>
      </w:pPr>
      <w:r w:rsidRPr="00E93090">
        <w:rPr>
          <w:rFonts w:eastAsia="Times New Roman" w:cs="Times New Roman"/>
          <w:sz w:val="20"/>
          <w:szCs w:val="20"/>
        </w:rPr>
        <w:t xml:space="preserve">    </w:t>
      </w:r>
    </w:p>
    <w:p w14:paraId="25FE9406" w14:textId="77777777" w:rsidR="00E93090" w:rsidRPr="00E93090" w:rsidRDefault="00E93090" w:rsidP="00E93090">
      <w:pPr>
        <w:ind w:left="3600"/>
        <w:rPr>
          <w:rFonts w:eastAsia="Times New Roman" w:cs="Times New Roman"/>
          <w:b/>
          <w:szCs w:val="24"/>
        </w:rPr>
      </w:pPr>
      <w:r w:rsidRPr="00E93090">
        <w:rPr>
          <w:rFonts w:eastAsia="Times New Roman" w:cs="Times New Roman"/>
          <w:szCs w:val="24"/>
          <w:lang w:val="sr-Latn-CS"/>
        </w:rPr>
        <w:t xml:space="preserve"> </w:t>
      </w:r>
      <w:r w:rsidRPr="00E93090">
        <w:rPr>
          <w:rFonts w:eastAsia="Times New Roman" w:cs="Times New Roman"/>
          <w:szCs w:val="24"/>
        </w:rPr>
        <w:t xml:space="preserve">       </w:t>
      </w:r>
      <w:r w:rsidRPr="00E93090">
        <w:rPr>
          <w:rFonts w:eastAsia="Times New Roman" w:cs="Times New Roman"/>
          <w:szCs w:val="24"/>
          <w:lang w:val="sr-Latn-CS"/>
        </w:rPr>
        <w:t xml:space="preserve"> </w:t>
      </w:r>
      <w:r w:rsidRPr="00E93090">
        <w:rPr>
          <w:rFonts w:eastAsia="Times New Roman" w:cs="Times New Roman"/>
          <w:b/>
          <w:szCs w:val="24"/>
          <w:lang w:val="sr-Cyrl-CS"/>
        </w:rPr>
        <w:t>II</w:t>
      </w:r>
      <w:r w:rsidRPr="00E93090">
        <w:rPr>
          <w:rFonts w:eastAsia="Times New Roman" w:cs="Times New Roman"/>
          <w:b/>
          <w:szCs w:val="24"/>
          <w:lang w:val="sr-Latn-CS"/>
        </w:rPr>
        <w:t>I</w:t>
      </w:r>
    </w:p>
    <w:p w14:paraId="32817782" w14:textId="77777777" w:rsidR="00E93090" w:rsidRPr="00E93090" w:rsidRDefault="00E93090" w:rsidP="00E93090">
      <w:pPr>
        <w:ind w:left="3600"/>
        <w:rPr>
          <w:rFonts w:eastAsia="Times New Roman" w:cs="Times New Roman"/>
          <w:b/>
          <w:szCs w:val="24"/>
        </w:rPr>
      </w:pPr>
    </w:p>
    <w:p w14:paraId="2BD27B16" w14:textId="77777777" w:rsidR="00E93090" w:rsidRPr="00E93090" w:rsidRDefault="00E93090" w:rsidP="00E93090">
      <w:pPr>
        <w:jc w:val="both"/>
        <w:rPr>
          <w:rFonts w:eastAsia="Times New Roman" w:cs="Times New Roman"/>
          <w:szCs w:val="24"/>
        </w:rPr>
      </w:pPr>
      <w:r w:rsidRPr="00E93090">
        <w:rPr>
          <w:rFonts w:eastAsia="Times New Roman" w:cs="Times New Roman"/>
          <w:szCs w:val="24"/>
          <w:lang w:val="sr-Cyrl-CS"/>
        </w:rPr>
        <w:t>Рок за пријаву кандидата траје осам дана од дана објављивања огласа у листу „Послови“ Националне службе за запошљавање.</w:t>
      </w:r>
    </w:p>
    <w:p w14:paraId="44C8D20F" w14:textId="77777777" w:rsidR="00E93090" w:rsidRPr="00E93090" w:rsidRDefault="00E93090" w:rsidP="00E93090">
      <w:pPr>
        <w:jc w:val="both"/>
        <w:rPr>
          <w:rFonts w:eastAsia="Times New Roman" w:cs="Times New Roman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Cyrl-CS"/>
        </w:rPr>
        <w:t xml:space="preserve"> </w:t>
      </w:r>
    </w:p>
    <w:p w14:paraId="672F65D5" w14:textId="0F8BF789" w:rsidR="00E93090" w:rsidRPr="00E93090" w:rsidRDefault="00E93090" w:rsidP="00E93090">
      <w:pPr>
        <w:jc w:val="both"/>
        <w:rPr>
          <w:rFonts w:eastAsia="Times New Roman" w:cs="Times New Roman"/>
          <w:color w:val="000000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Cyrl-CS"/>
        </w:rPr>
        <w:t xml:space="preserve">Пријаве се шаљу у затвореној коверти на адресу: Универзитетска дечја клиника, Тиршова 10, 11000, Београд, са назнаком </w:t>
      </w:r>
      <w:r w:rsidRPr="00E93090">
        <w:rPr>
          <w:rFonts w:eastAsia="Times New Roman" w:cs="Times New Roman"/>
          <w:b/>
          <w:szCs w:val="24"/>
          <w:lang w:val="sr-Cyrl-CS"/>
        </w:rPr>
        <w:t xml:space="preserve">„ПРИЈАВА НА КОНКУРС ЗА </w:t>
      </w:r>
      <w:r w:rsidRPr="00E93090">
        <w:rPr>
          <w:rFonts w:eastAsia="Times New Roman" w:cs="Times New Roman"/>
          <w:b/>
          <w:color w:val="000000"/>
          <w:szCs w:val="24"/>
          <w:lang w:val="sr-Cyrl-CS"/>
        </w:rPr>
        <w:t>ПРИЈЕМ МЕДИЦИНСКЕ СЕСТРЕ – ТЕХНИЧАРА НА ОДРЕЂЕНО ВРЕМЕ ПО ОСНОВУ ЗАМЕНЕ</w:t>
      </w:r>
      <w:r w:rsidRPr="00E93090">
        <w:rPr>
          <w:rFonts w:eastAsia="Times New Roman" w:cs="Times New Roman"/>
          <w:b/>
          <w:color w:val="000000"/>
          <w:szCs w:val="24"/>
        </w:rPr>
        <w:t xml:space="preserve"> ДО ПОВРАТКА РАДНИКА СА БОЛОВАЊА</w:t>
      </w:r>
      <w:r w:rsidRPr="00E93090">
        <w:rPr>
          <w:rFonts w:eastAsia="Times New Roman" w:cs="Times New Roman"/>
          <w:b/>
          <w:color w:val="000000"/>
          <w:szCs w:val="24"/>
          <w:lang w:val="sr-Cyrl-CS"/>
        </w:rPr>
        <w:t>-</w:t>
      </w:r>
      <w:r w:rsidR="00AB6C75">
        <w:rPr>
          <w:rFonts w:eastAsia="Times New Roman" w:cs="Times New Roman"/>
          <w:b/>
          <w:color w:val="000000"/>
          <w:szCs w:val="24"/>
          <w:lang w:val="sr-Cyrl-RS"/>
        </w:rPr>
        <w:t>2</w:t>
      </w:r>
      <w:r w:rsidRPr="00E93090">
        <w:rPr>
          <w:rFonts w:eastAsia="Times New Roman" w:cs="Times New Roman"/>
          <w:b/>
          <w:color w:val="000000"/>
          <w:szCs w:val="24"/>
          <w:lang w:val="sr-Cyrl-CS"/>
        </w:rPr>
        <w:t>(</w:t>
      </w:r>
      <w:r w:rsidR="00AB6C75">
        <w:rPr>
          <w:rFonts w:eastAsia="Times New Roman" w:cs="Times New Roman"/>
          <w:b/>
          <w:color w:val="000000"/>
          <w:szCs w:val="24"/>
          <w:lang w:val="sr-Cyrl-RS"/>
        </w:rPr>
        <w:t>ДВА</w:t>
      </w:r>
      <w:r w:rsidRPr="00E93090">
        <w:rPr>
          <w:rFonts w:eastAsia="Times New Roman" w:cs="Times New Roman"/>
          <w:b/>
          <w:color w:val="000000"/>
          <w:szCs w:val="24"/>
          <w:lang w:val="sr-Cyrl-CS"/>
        </w:rPr>
        <w:t>)  ИЗВРШИ</w:t>
      </w:r>
      <w:r w:rsidR="00AB6C75">
        <w:rPr>
          <w:rFonts w:eastAsia="Times New Roman" w:cs="Times New Roman"/>
          <w:b/>
          <w:color w:val="000000"/>
          <w:szCs w:val="24"/>
          <w:lang w:val="sr-Cyrl-CS"/>
        </w:rPr>
        <w:t>ОЦА</w:t>
      </w:r>
      <w:r w:rsidRPr="00E93090">
        <w:rPr>
          <w:rFonts w:eastAsia="Times New Roman" w:cs="Times New Roman"/>
          <w:b/>
          <w:color w:val="000000"/>
          <w:szCs w:val="24"/>
          <w:lang w:val="sr-Cyrl-CS"/>
        </w:rPr>
        <w:t>“</w:t>
      </w:r>
      <w:r w:rsidRPr="00E93090">
        <w:rPr>
          <w:rFonts w:eastAsia="Times New Roman" w:cs="Times New Roman"/>
          <w:color w:val="000000"/>
          <w:szCs w:val="24"/>
          <w:lang w:val="sr-Cyrl-CS"/>
        </w:rPr>
        <w:t>.</w:t>
      </w:r>
    </w:p>
    <w:p w14:paraId="20629B29" w14:textId="77777777" w:rsidR="00E93090" w:rsidRPr="00E93090" w:rsidRDefault="00E93090" w:rsidP="00E93090">
      <w:pPr>
        <w:jc w:val="both"/>
        <w:rPr>
          <w:rFonts w:eastAsia="Times New Roman" w:cs="Times New Roman"/>
          <w:szCs w:val="24"/>
          <w:lang w:val="sr-Cyrl-CS"/>
        </w:rPr>
      </w:pPr>
    </w:p>
    <w:p w14:paraId="01E73443" w14:textId="77777777" w:rsidR="00E93090" w:rsidRPr="00E93090" w:rsidRDefault="00E93090" w:rsidP="00E93090">
      <w:pPr>
        <w:jc w:val="center"/>
        <w:rPr>
          <w:rFonts w:eastAsia="Times New Roman" w:cs="Times New Roman"/>
          <w:b/>
          <w:szCs w:val="24"/>
          <w:lang w:val="sr-Cyrl-CS"/>
        </w:rPr>
      </w:pPr>
      <w:r w:rsidRPr="00E93090">
        <w:rPr>
          <w:rFonts w:eastAsia="Times New Roman" w:cs="Times New Roman"/>
          <w:b/>
          <w:szCs w:val="24"/>
          <w:lang w:val="sr-Latn-CS"/>
        </w:rPr>
        <w:t>I</w:t>
      </w:r>
      <w:r w:rsidRPr="00E93090">
        <w:rPr>
          <w:rFonts w:eastAsia="Times New Roman" w:cs="Times New Roman"/>
          <w:b/>
          <w:szCs w:val="24"/>
          <w:lang w:val="sr-Cyrl-CS"/>
        </w:rPr>
        <w:t>V</w:t>
      </w:r>
    </w:p>
    <w:p w14:paraId="1DCCA2F1" w14:textId="77777777" w:rsidR="00E93090" w:rsidRPr="00E93090" w:rsidRDefault="00E93090" w:rsidP="00E93090">
      <w:pPr>
        <w:rPr>
          <w:rFonts w:eastAsia="Times New Roman" w:cs="Times New Roman"/>
          <w:b/>
          <w:szCs w:val="24"/>
        </w:rPr>
      </w:pPr>
    </w:p>
    <w:p w14:paraId="4E93BEA9" w14:textId="77777777" w:rsidR="00E93090" w:rsidRPr="00E93090" w:rsidRDefault="00E93090" w:rsidP="00E93090">
      <w:pPr>
        <w:jc w:val="both"/>
        <w:rPr>
          <w:rFonts w:eastAsia="Times New Roman" w:cs="Times New Roman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Cyrl-CS"/>
        </w:rPr>
        <w:t>Приликом пријаве на конкурс кандидати су дужни да доставе следећа документа:</w:t>
      </w:r>
    </w:p>
    <w:p w14:paraId="15063256" w14:textId="77777777" w:rsidR="00E93090" w:rsidRPr="00E93090" w:rsidRDefault="00E93090" w:rsidP="00E93090">
      <w:pPr>
        <w:jc w:val="both"/>
        <w:rPr>
          <w:rFonts w:eastAsia="Times New Roman" w:cs="Times New Roman"/>
          <w:szCs w:val="24"/>
          <w:lang w:val="sr-Cyrl-CS"/>
        </w:rPr>
      </w:pPr>
    </w:p>
    <w:p w14:paraId="29C5D806" w14:textId="77777777" w:rsidR="00E93090" w:rsidRPr="00E93090" w:rsidRDefault="00E93090" w:rsidP="00E93090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Cyrl-CS"/>
        </w:rPr>
        <w:t>кратку биографију</w:t>
      </w:r>
    </w:p>
    <w:p w14:paraId="25FD1C4C" w14:textId="77777777" w:rsidR="00E93090" w:rsidRPr="00E93090" w:rsidRDefault="00E93090" w:rsidP="00E93090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Latn-CS"/>
        </w:rPr>
        <w:t>фотокопију личне карте</w:t>
      </w:r>
    </w:p>
    <w:p w14:paraId="7A335956" w14:textId="77777777" w:rsidR="00E93090" w:rsidRPr="00E93090" w:rsidRDefault="00E93090" w:rsidP="00E93090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Cyrl-CS"/>
        </w:rPr>
        <w:t>фотокопију дипломе о завршеној школи</w:t>
      </w:r>
    </w:p>
    <w:p w14:paraId="1EF72E42" w14:textId="77777777" w:rsidR="00E93090" w:rsidRPr="00E93090" w:rsidRDefault="00E93090" w:rsidP="00E93090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Cyrl-CS"/>
        </w:rPr>
        <w:t>фотокопију дипломе о положеном стручном испиту</w:t>
      </w:r>
    </w:p>
    <w:p w14:paraId="0BB650C1" w14:textId="77777777" w:rsidR="00E93090" w:rsidRPr="00E93090" w:rsidRDefault="00E93090" w:rsidP="00E93090">
      <w:pPr>
        <w:numPr>
          <w:ilvl w:val="0"/>
          <w:numId w:val="1"/>
        </w:numPr>
        <w:jc w:val="both"/>
        <w:rPr>
          <w:rFonts w:eastAsia="Times New Roman" w:cs="Times New Roman"/>
          <w:noProof/>
          <w:szCs w:val="24"/>
          <w:lang w:val="sr-Cyrl-CS"/>
        </w:rPr>
      </w:pPr>
      <w:r w:rsidRPr="00E93090">
        <w:rPr>
          <w:rFonts w:eastAsia="Times New Roman" w:cs="Times New Roman"/>
          <w:noProof/>
          <w:szCs w:val="24"/>
          <w:lang w:val="sr-Cyrl-CS"/>
        </w:rPr>
        <w:t xml:space="preserve">фотокопију радне књижице или другог доказа о радном искуству кандидата ( уговори о раду, волонтерски уговори, потврда послодавца и сл.) </w:t>
      </w:r>
    </w:p>
    <w:p w14:paraId="6C44A71F" w14:textId="77777777" w:rsidR="00E93090" w:rsidRPr="00E93090" w:rsidRDefault="00E93090" w:rsidP="00E93090">
      <w:pPr>
        <w:ind w:left="720"/>
        <w:jc w:val="both"/>
        <w:rPr>
          <w:rFonts w:eastAsia="Times New Roman" w:cs="Times New Roman"/>
          <w:szCs w:val="24"/>
        </w:rPr>
      </w:pPr>
    </w:p>
    <w:p w14:paraId="20CC3425" w14:textId="77777777" w:rsidR="00E93090" w:rsidRPr="00E93090" w:rsidRDefault="00E93090" w:rsidP="00E93090">
      <w:pPr>
        <w:jc w:val="both"/>
        <w:rPr>
          <w:rFonts w:eastAsia="Times New Roman" w:cs="Times New Roman"/>
          <w:color w:val="000000"/>
          <w:szCs w:val="24"/>
        </w:rPr>
      </w:pPr>
      <w:r w:rsidRPr="00E93090">
        <w:rPr>
          <w:rFonts w:eastAsia="Times New Roman" w:cs="Times New Roman"/>
          <w:color w:val="000000"/>
          <w:szCs w:val="24"/>
        </w:rPr>
        <w:t>Кандидати који испуњавају услове из огласа могу бити позвани на</w:t>
      </w:r>
      <w:r w:rsidRPr="00E93090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Pr="00E93090">
        <w:rPr>
          <w:rFonts w:eastAsia="Times New Roman" w:cs="Times New Roman"/>
          <w:color w:val="000000"/>
          <w:szCs w:val="24"/>
        </w:rPr>
        <w:t>разговор</w:t>
      </w:r>
      <w:r w:rsidRPr="00E93090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Pr="00E93090">
        <w:rPr>
          <w:rFonts w:eastAsia="Times New Roman" w:cs="Times New Roman"/>
          <w:color w:val="000000"/>
          <w:szCs w:val="24"/>
        </w:rPr>
        <w:t>ради пружања додатних података који могу бити важни за одлуку о пријему</w:t>
      </w:r>
      <w:r w:rsidRPr="00E93090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Pr="00E93090">
        <w:rPr>
          <w:rFonts w:eastAsia="Times New Roman" w:cs="Times New Roman"/>
          <w:color w:val="000000"/>
          <w:szCs w:val="24"/>
        </w:rPr>
        <w:t>претходно искуство о раду, додатно образовање или способљеност, дужина</w:t>
      </w:r>
      <w:r w:rsidRPr="00E93090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Pr="00E93090">
        <w:rPr>
          <w:rFonts w:eastAsia="Times New Roman" w:cs="Times New Roman"/>
          <w:color w:val="000000"/>
          <w:szCs w:val="24"/>
        </w:rPr>
        <w:t>трајања школовања и сл.).</w:t>
      </w:r>
    </w:p>
    <w:p w14:paraId="54F927DD" w14:textId="77777777" w:rsidR="00E93090" w:rsidRPr="00E93090" w:rsidRDefault="00E93090" w:rsidP="00E93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000000"/>
          <w:szCs w:val="24"/>
        </w:rPr>
      </w:pPr>
    </w:p>
    <w:p w14:paraId="757B1A81" w14:textId="77777777" w:rsidR="00E93090" w:rsidRPr="00E93090" w:rsidRDefault="00E93090" w:rsidP="00E93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000000"/>
          <w:szCs w:val="24"/>
        </w:rPr>
      </w:pPr>
      <w:r w:rsidRPr="00E93090">
        <w:rPr>
          <w:rFonts w:eastAsia="Times New Roman" w:cs="Times New Roman"/>
          <w:color w:val="000000"/>
          <w:szCs w:val="24"/>
        </w:rPr>
        <w:t>Приликом заснивања радног односа, кандидати су дужни да доставе лекарско</w:t>
      </w:r>
      <w:r w:rsidRPr="00E93090">
        <w:rPr>
          <w:rFonts w:eastAsia="Times New Roman" w:cs="Times New Roman"/>
          <w:color w:val="000000"/>
          <w:szCs w:val="24"/>
          <w:lang w:val="sr-Cyrl-CS"/>
        </w:rPr>
        <w:t xml:space="preserve"> </w:t>
      </w:r>
      <w:r w:rsidRPr="00E93090">
        <w:rPr>
          <w:rFonts w:eastAsia="Times New Roman" w:cs="Times New Roman"/>
          <w:color w:val="000000"/>
          <w:szCs w:val="24"/>
        </w:rPr>
        <w:t>уверење као доказ о здравственој способности за послове за које се прима.</w:t>
      </w:r>
    </w:p>
    <w:p w14:paraId="0EB4C32C" w14:textId="77777777" w:rsidR="00E93090" w:rsidRPr="00E93090" w:rsidRDefault="00E93090" w:rsidP="00E93090">
      <w:pPr>
        <w:jc w:val="both"/>
        <w:rPr>
          <w:rFonts w:eastAsia="Times New Roman" w:cs="Times New Roman"/>
          <w:szCs w:val="24"/>
          <w:lang w:val="sr-Cyrl-CS"/>
        </w:rPr>
      </w:pPr>
    </w:p>
    <w:p w14:paraId="47B02FA6" w14:textId="77777777" w:rsidR="00E93090" w:rsidRPr="00E93090" w:rsidRDefault="00E93090" w:rsidP="00E93090">
      <w:pPr>
        <w:jc w:val="both"/>
        <w:rPr>
          <w:rFonts w:eastAsia="Times New Roman" w:cs="Times New Roman"/>
          <w:szCs w:val="24"/>
        </w:rPr>
      </w:pPr>
      <w:r w:rsidRPr="00E93090">
        <w:rPr>
          <w:rFonts w:eastAsia="Times New Roman" w:cs="Times New Roman"/>
          <w:szCs w:val="24"/>
          <w:lang w:val="sr-Cyrl-CS"/>
        </w:rPr>
        <w:t>Оглас објавити на огласној табли Националне службе</w:t>
      </w:r>
      <w:r w:rsidRPr="00E93090">
        <w:rPr>
          <w:rFonts w:eastAsia="Times New Roman" w:cs="Times New Roman"/>
          <w:szCs w:val="24"/>
        </w:rPr>
        <w:t>, интернет страници</w:t>
      </w:r>
      <w:r w:rsidRPr="00E93090">
        <w:rPr>
          <w:rFonts w:eastAsia="Times New Roman" w:cs="Times New Roman"/>
          <w:szCs w:val="24"/>
          <w:lang w:val="sr-Cyrl-CS"/>
        </w:rPr>
        <w:t xml:space="preserve"> Министарства здравља Републике Србије</w:t>
      </w:r>
      <w:r w:rsidRPr="00E93090">
        <w:rPr>
          <w:rFonts w:eastAsia="Times New Roman" w:cs="Times New Roman"/>
          <w:szCs w:val="24"/>
        </w:rPr>
        <w:t xml:space="preserve"> као и на сајту и огласној табли послодавца.</w:t>
      </w:r>
    </w:p>
    <w:p w14:paraId="7D038647" w14:textId="77777777" w:rsidR="00E93090" w:rsidRPr="00E93090" w:rsidRDefault="00E93090" w:rsidP="00AB6C75">
      <w:pPr>
        <w:jc w:val="both"/>
        <w:rPr>
          <w:rFonts w:eastAsia="Times New Roman" w:cs="Times New Roman"/>
          <w:szCs w:val="24"/>
        </w:rPr>
      </w:pPr>
    </w:p>
    <w:p w14:paraId="0B433B98" w14:textId="77777777" w:rsidR="00E93090" w:rsidRPr="00E93090" w:rsidRDefault="00E93090" w:rsidP="00E93090">
      <w:pPr>
        <w:jc w:val="both"/>
        <w:rPr>
          <w:rFonts w:eastAsia="Times New Roman" w:cs="Times New Roman"/>
          <w:szCs w:val="24"/>
          <w:lang w:val="sr-Cyrl-CS"/>
        </w:rPr>
      </w:pPr>
      <w:r w:rsidRPr="00E93090">
        <w:rPr>
          <w:rFonts w:eastAsia="Times New Roman" w:cs="Times New Roman"/>
          <w:szCs w:val="24"/>
          <w:lang w:val="sr-Cyrl-CS"/>
        </w:rPr>
        <w:t xml:space="preserve">Неблаговремене и непотпуне пријаве неће се узимати у разматрање. </w:t>
      </w:r>
    </w:p>
    <w:p w14:paraId="2D51FBFA" w14:textId="77777777" w:rsidR="00E93090" w:rsidRPr="00E93090" w:rsidRDefault="00E93090" w:rsidP="00E93090">
      <w:pPr>
        <w:rPr>
          <w:rFonts w:eastAsia="Times New Roman" w:cs="Times New Roman"/>
          <w:szCs w:val="24"/>
        </w:rPr>
      </w:pPr>
    </w:p>
    <w:p w14:paraId="3D3C83C8" w14:textId="77777777" w:rsidR="00E93090" w:rsidRPr="00E93090" w:rsidRDefault="00E93090" w:rsidP="00E93090">
      <w:pPr>
        <w:rPr>
          <w:rFonts w:eastAsia="Times New Roman" w:cs="Times New Roman"/>
          <w:szCs w:val="24"/>
        </w:rPr>
      </w:pPr>
    </w:p>
    <w:p w14:paraId="559860F4" w14:textId="77777777" w:rsidR="00E93090" w:rsidRPr="00E93090" w:rsidRDefault="00E93090" w:rsidP="00E93090">
      <w:pPr>
        <w:rPr>
          <w:rFonts w:eastAsia="Times New Roman" w:cs="Times New Roman"/>
          <w:szCs w:val="24"/>
        </w:rPr>
      </w:pPr>
    </w:p>
    <w:p w14:paraId="51CC4D8D" w14:textId="77777777" w:rsidR="00E93090" w:rsidRPr="00E93090" w:rsidRDefault="00E93090" w:rsidP="00E93090">
      <w:pPr>
        <w:rPr>
          <w:rFonts w:eastAsia="Times New Roman" w:cs="Times New Roman"/>
          <w:szCs w:val="24"/>
        </w:rPr>
      </w:pPr>
    </w:p>
    <w:p w14:paraId="25C7FD0E" w14:textId="77777777" w:rsidR="00E93090" w:rsidRPr="00E93090" w:rsidRDefault="00E93090" w:rsidP="00E93090">
      <w:pPr>
        <w:rPr>
          <w:rFonts w:eastAsia="Times New Roman" w:cs="Times New Roman"/>
          <w:szCs w:val="24"/>
        </w:rPr>
      </w:pPr>
    </w:p>
    <w:p w14:paraId="0443CBF8" w14:textId="77777777" w:rsidR="00E93090" w:rsidRPr="00E93090" w:rsidRDefault="00E93090" w:rsidP="00E93090">
      <w:pPr>
        <w:rPr>
          <w:rFonts w:eastAsia="Times New Roman" w:cs="Times New Roman"/>
          <w:szCs w:val="24"/>
        </w:rPr>
      </w:pPr>
    </w:p>
    <w:p w14:paraId="37F4A051" w14:textId="77777777" w:rsidR="00E93090" w:rsidRPr="00E93090" w:rsidRDefault="00E93090" w:rsidP="00E93090">
      <w:pPr>
        <w:rPr>
          <w:rFonts w:eastAsia="Times New Roman" w:cs="Times New Roman"/>
          <w:szCs w:val="24"/>
        </w:rPr>
      </w:pPr>
    </w:p>
    <w:p w14:paraId="3EB7183F" w14:textId="77777777" w:rsidR="00E93090" w:rsidRPr="00E93090" w:rsidRDefault="00E93090" w:rsidP="00E93090">
      <w:pPr>
        <w:rPr>
          <w:rFonts w:eastAsia="Times New Roman" w:cs="Times New Roman"/>
          <w:szCs w:val="24"/>
          <w:lang w:val="sr-Latn-RS"/>
        </w:rPr>
      </w:pPr>
    </w:p>
    <w:p w14:paraId="1129F40B" w14:textId="77777777" w:rsidR="00E93090" w:rsidRPr="00E93090" w:rsidRDefault="00E93090" w:rsidP="00E93090">
      <w:pPr>
        <w:rPr>
          <w:rFonts w:eastAsia="Times New Roman" w:cs="Times New Roman"/>
          <w:szCs w:val="24"/>
        </w:rPr>
      </w:pPr>
    </w:p>
    <w:p w14:paraId="5AD88EBC" w14:textId="77777777" w:rsidR="00AB1341" w:rsidRDefault="00AB1341"/>
    <w:sectPr w:rsidR="00AB1341" w:rsidSect="006B3A65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0498" w14:textId="77777777" w:rsidR="004A7928" w:rsidRDefault="00AB6C75" w:rsidP="00EC3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B0F059" w14:textId="77777777" w:rsidR="004A7928" w:rsidRDefault="00AB6C75" w:rsidP="00EC3F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7A3B" w14:textId="77777777" w:rsidR="004A7928" w:rsidRDefault="00AB6C75" w:rsidP="00EC3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161D99D" w14:textId="77777777" w:rsidR="004A7928" w:rsidRDefault="00AB6C75" w:rsidP="00EC3FCB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DEA"/>
    <w:multiLevelType w:val="hybridMultilevel"/>
    <w:tmpl w:val="66BCD326"/>
    <w:lvl w:ilvl="0" w:tplc="B3F8A1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C0363"/>
    <w:multiLevelType w:val="hybridMultilevel"/>
    <w:tmpl w:val="3B52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7182"/>
    <w:multiLevelType w:val="hybridMultilevel"/>
    <w:tmpl w:val="9110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42912"/>
    <w:multiLevelType w:val="hybridMultilevel"/>
    <w:tmpl w:val="CA80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6F55"/>
    <w:multiLevelType w:val="hybridMultilevel"/>
    <w:tmpl w:val="E356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A7004"/>
    <w:multiLevelType w:val="hybridMultilevel"/>
    <w:tmpl w:val="366C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45040"/>
    <w:multiLevelType w:val="hybridMultilevel"/>
    <w:tmpl w:val="CC2A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80E88"/>
    <w:multiLevelType w:val="hybridMultilevel"/>
    <w:tmpl w:val="AA121E7E"/>
    <w:lvl w:ilvl="0" w:tplc="6E9A9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632A1"/>
    <w:multiLevelType w:val="hybridMultilevel"/>
    <w:tmpl w:val="2042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51FDC"/>
    <w:multiLevelType w:val="hybridMultilevel"/>
    <w:tmpl w:val="FAC8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31D6C"/>
    <w:multiLevelType w:val="hybridMultilevel"/>
    <w:tmpl w:val="DBCE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01C4A"/>
    <w:multiLevelType w:val="hybridMultilevel"/>
    <w:tmpl w:val="0434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91DAD"/>
    <w:multiLevelType w:val="hybridMultilevel"/>
    <w:tmpl w:val="4684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D7703"/>
    <w:multiLevelType w:val="hybridMultilevel"/>
    <w:tmpl w:val="EBEC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0DA"/>
    <w:multiLevelType w:val="hybridMultilevel"/>
    <w:tmpl w:val="EF0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E1463"/>
    <w:multiLevelType w:val="hybridMultilevel"/>
    <w:tmpl w:val="9EB8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A26FC"/>
    <w:multiLevelType w:val="hybridMultilevel"/>
    <w:tmpl w:val="8972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D240A"/>
    <w:multiLevelType w:val="hybridMultilevel"/>
    <w:tmpl w:val="11D21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17"/>
  </w:num>
  <w:num w:numId="8">
    <w:abstractNumId w:val="13"/>
  </w:num>
  <w:num w:numId="9">
    <w:abstractNumId w:val="12"/>
  </w:num>
  <w:num w:numId="10">
    <w:abstractNumId w:val="14"/>
  </w:num>
  <w:num w:numId="11">
    <w:abstractNumId w:val="9"/>
  </w:num>
  <w:num w:numId="12">
    <w:abstractNumId w:val="16"/>
  </w:num>
  <w:num w:numId="13">
    <w:abstractNumId w:val="8"/>
  </w:num>
  <w:num w:numId="14">
    <w:abstractNumId w:val="10"/>
  </w:num>
  <w:num w:numId="15">
    <w:abstractNumId w:val="6"/>
  </w:num>
  <w:num w:numId="16">
    <w:abstractNumId w:val="3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90"/>
    <w:rsid w:val="00AB1341"/>
    <w:rsid w:val="00AB6C75"/>
    <w:rsid w:val="00E9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2625"/>
  <w15:chartTrackingRefBased/>
  <w15:docId w15:val="{DC65AD5D-1A43-4E75-8769-98B06B11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93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090"/>
  </w:style>
  <w:style w:type="character" w:styleId="PageNumber">
    <w:name w:val="page number"/>
    <w:basedOn w:val="DefaultParagraphFont"/>
    <w:rsid w:val="00E93090"/>
  </w:style>
  <w:style w:type="paragraph" w:styleId="NoSpacing">
    <w:name w:val="No Spacing"/>
    <w:uiPriority w:val="1"/>
    <w:qFormat/>
    <w:rsid w:val="00AB6C75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B6C75"/>
    <w:pPr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Klinika@udk.bg.ac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Nikolic</dc:creator>
  <cp:keywords/>
  <dc:description/>
  <cp:lastModifiedBy>Sandra Nikolic</cp:lastModifiedBy>
  <cp:revision>1</cp:revision>
  <cp:lastPrinted>2022-01-12T07:39:00Z</cp:lastPrinted>
  <dcterms:created xsi:type="dcterms:W3CDTF">2022-01-12T07:30:00Z</dcterms:created>
  <dcterms:modified xsi:type="dcterms:W3CDTF">2022-01-12T07:40:00Z</dcterms:modified>
</cp:coreProperties>
</file>